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211"/>
      </w:tblGrid>
      <w:tr w:rsidR="000B05ED">
        <w:trPr>
          <w:trHeight w:hRule="exact" w:val="6720"/>
        </w:trPr>
        <w:tc>
          <w:tcPr>
            <w:tcW w:w="9211" w:type="dxa"/>
            <w:tcBorders>
              <w:top w:val="single" w:sz="4" w:space="0" w:color="auto"/>
              <w:bottom w:val="single" w:sz="4" w:space="0" w:color="auto"/>
            </w:tcBorders>
          </w:tcPr>
          <w:p w:rsidR="000B05ED" w:rsidRPr="00076BF3" w:rsidRDefault="000B05ED" w:rsidP="000B05ED">
            <w:pPr>
              <w:pStyle w:val="Frontpage"/>
              <w:suppressAutoHyphens/>
              <w:spacing w:line="240" w:lineRule="auto"/>
              <w:rPr>
                <w:rFonts w:ascii="Arial" w:hAnsi="Arial" w:cs="Arial"/>
                <w:sz w:val="22"/>
              </w:rPr>
            </w:pPr>
          </w:p>
        </w:tc>
      </w:tr>
      <w:tr w:rsidR="000B05ED">
        <w:trPr>
          <w:trHeight w:val="1560"/>
        </w:trPr>
        <w:tc>
          <w:tcPr>
            <w:tcW w:w="9211" w:type="dxa"/>
            <w:tcBorders>
              <w:top w:val="nil"/>
              <w:bottom w:val="nil"/>
            </w:tcBorders>
          </w:tcPr>
          <w:p w:rsidR="000B05ED" w:rsidRDefault="000B05ED" w:rsidP="000B05ED">
            <w:pPr>
              <w:pStyle w:val="Frontpage"/>
              <w:suppressAutoHyphens/>
              <w:spacing w:line="240" w:lineRule="auto"/>
              <w:rPr>
                <w:rFonts w:ascii="Arial" w:hAnsi="Arial"/>
                <w:sz w:val="22"/>
              </w:rPr>
            </w:pPr>
          </w:p>
        </w:tc>
      </w:tr>
      <w:tr w:rsidR="000B05ED">
        <w:trPr>
          <w:trHeight w:val="2280"/>
        </w:trPr>
        <w:tc>
          <w:tcPr>
            <w:tcW w:w="9211" w:type="dxa"/>
            <w:tcBorders>
              <w:top w:val="nil"/>
              <w:bottom w:val="nil"/>
            </w:tcBorders>
          </w:tcPr>
          <w:p w:rsidR="000B05ED" w:rsidRPr="00B03ED3" w:rsidRDefault="00B03ED3" w:rsidP="00F152A3">
            <w:pPr>
              <w:pStyle w:val="Frontpage"/>
              <w:suppressAutoHyphens/>
              <w:spacing w:line="240" w:lineRule="auto"/>
              <w:jc w:val="left"/>
              <w:rPr>
                <w:rFonts w:ascii="Arial" w:hAnsi="Arial"/>
                <w:b/>
                <w:sz w:val="40"/>
                <w:lang w:val="en-US"/>
              </w:rPr>
            </w:pPr>
            <w:r w:rsidRPr="00B03ED3">
              <w:rPr>
                <w:rFonts w:ascii="Arial" w:hAnsi="Arial"/>
                <w:b/>
                <w:bCs/>
                <w:sz w:val="40"/>
                <w:lang w:val="en-US"/>
              </w:rPr>
              <w:t xml:space="preserve">Children’s preferences as drivers for family leisure choices: </w:t>
            </w:r>
            <w:r w:rsidR="00F152A3">
              <w:rPr>
                <w:rFonts w:ascii="Arial" w:hAnsi="Arial"/>
                <w:b/>
                <w:bCs/>
                <w:sz w:val="40"/>
                <w:lang w:val="en-US"/>
              </w:rPr>
              <w:t>A</w:t>
            </w:r>
            <w:r w:rsidRPr="00B03ED3">
              <w:rPr>
                <w:rFonts w:ascii="Arial" w:hAnsi="Arial"/>
                <w:b/>
                <w:bCs/>
                <w:sz w:val="40"/>
                <w:lang w:val="en-US"/>
              </w:rPr>
              <w:t xml:space="preserve"> hybrid choice model </w:t>
            </w:r>
          </w:p>
        </w:tc>
      </w:tr>
      <w:tr w:rsidR="000B05ED" w:rsidRPr="005D1A92">
        <w:trPr>
          <w:trHeight w:val="1200"/>
        </w:trPr>
        <w:tc>
          <w:tcPr>
            <w:tcW w:w="9211" w:type="dxa"/>
            <w:tcBorders>
              <w:top w:val="nil"/>
              <w:bottom w:val="nil"/>
            </w:tcBorders>
          </w:tcPr>
          <w:p w:rsidR="000B05ED" w:rsidRPr="006469E7" w:rsidRDefault="006469E7" w:rsidP="000B05ED">
            <w:pPr>
              <w:pStyle w:val="Frontpage"/>
              <w:suppressAutoHyphens/>
              <w:spacing w:line="240" w:lineRule="auto"/>
              <w:jc w:val="left"/>
              <w:rPr>
                <w:rFonts w:ascii="Arial" w:hAnsi="Arial"/>
                <w:b/>
                <w:sz w:val="32"/>
                <w:lang w:val="it-CH"/>
              </w:rPr>
            </w:pPr>
            <w:r w:rsidRPr="006469E7">
              <w:rPr>
                <w:rFonts w:ascii="Arial" w:hAnsi="Arial"/>
                <w:b/>
                <w:sz w:val="32"/>
                <w:lang w:val="it-CH"/>
              </w:rPr>
              <w:t>Curtale R., Università della Svizzera italiana</w:t>
            </w:r>
          </w:p>
          <w:p w:rsidR="000B05ED" w:rsidRPr="006469E7" w:rsidRDefault="006469E7" w:rsidP="000B05ED">
            <w:pPr>
              <w:pStyle w:val="Frontpage"/>
              <w:suppressAutoHyphens/>
              <w:spacing w:line="240" w:lineRule="auto"/>
              <w:jc w:val="left"/>
              <w:rPr>
                <w:rFonts w:ascii="Arial" w:hAnsi="Arial"/>
                <w:b/>
                <w:sz w:val="32"/>
                <w:lang w:val="it-CH"/>
              </w:rPr>
            </w:pPr>
            <w:r w:rsidRPr="006469E7">
              <w:rPr>
                <w:rFonts w:ascii="Arial" w:hAnsi="Arial"/>
                <w:b/>
                <w:sz w:val="32"/>
                <w:lang w:val="it-CH"/>
              </w:rPr>
              <w:t>Sarman I., Università della Svizzera italiana</w:t>
            </w:r>
          </w:p>
          <w:p w:rsidR="000B05ED" w:rsidRPr="00B03ED3" w:rsidRDefault="000B05ED" w:rsidP="000B05ED">
            <w:pPr>
              <w:pStyle w:val="Frontpage"/>
              <w:suppressAutoHyphens/>
              <w:spacing w:line="240" w:lineRule="auto"/>
              <w:jc w:val="left"/>
              <w:rPr>
                <w:rFonts w:ascii="Arial" w:hAnsi="Arial"/>
                <w:b/>
                <w:sz w:val="32"/>
                <w:lang w:val="it-CH"/>
              </w:rPr>
            </w:pPr>
          </w:p>
        </w:tc>
      </w:tr>
      <w:tr w:rsidR="000B05ED">
        <w:trPr>
          <w:trHeight w:hRule="exact" w:val="960"/>
        </w:trPr>
        <w:tc>
          <w:tcPr>
            <w:tcW w:w="9211" w:type="dxa"/>
            <w:tcBorders>
              <w:top w:val="nil"/>
              <w:bottom w:val="nil"/>
            </w:tcBorders>
          </w:tcPr>
          <w:p w:rsidR="000B05ED" w:rsidRDefault="000B05ED" w:rsidP="000B05ED">
            <w:pPr>
              <w:pStyle w:val="Frontpage"/>
              <w:tabs>
                <w:tab w:val="right" w:pos="9071"/>
              </w:tabs>
              <w:suppressAutoHyphens/>
              <w:spacing w:before="120" w:line="240" w:lineRule="auto"/>
              <w:rPr>
                <w:rFonts w:ascii="Arial" w:hAnsi="Arial"/>
                <w:b/>
                <w:sz w:val="28"/>
              </w:rPr>
            </w:pPr>
            <w:r>
              <w:rPr>
                <w:rFonts w:ascii="Arial" w:hAnsi="Arial"/>
                <w:b/>
                <w:sz w:val="28"/>
              </w:rPr>
              <w:t xml:space="preserve">Conference paper STRC </w:t>
            </w:r>
            <w:r w:rsidR="00040742">
              <w:rPr>
                <w:rFonts w:ascii="Arial" w:hAnsi="Arial"/>
                <w:b/>
                <w:sz w:val="28"/>
              </w:rPr>
              <w:t>201</w:t>
            </w:r>
            <w:r w:rsidR="00477F54">
              <w:rPr>
                <w:rFonts w:ascii="Arial" w:hAnsi="Arial"/>
                <w:b/>
                <w:sz w:val="28"/>
              </w:rPr>
              <w:t>7</w:t>
            </w:r>
            <w:r>
              <w:rPr>
                <w:rFonts w:ascii="Arial" w:hAnsi="Arial"/>
                <w:b/>
                <w:sz w:val="28"/>
              </w:rPr>
              <w:tab/>
            </w:r>
            <w:r>
              <w:rPr>
                <w:rFonts w:ascii="Arial" w:hAnsi="Arial"/>
                <w:b/>
                <w:sz w:val="28"/>
              </w:rPr>
              <w:br/>
            </w:r>
            <w:r>
              <w:rPr>
                <w:rFonts w:ascii="Arial" w:hAnsi="Arial"/>
                <w:b/>
                <w:sz w:val="28"/>
              </w:rPr>
              <w:tab/>
            </w:r>
          </w:p>
          <w:p w:rsidR="000B05ED" w:rsidRDefault="000B05ED" w:rsidP="000B05ED">
            <w:pPr>
              <w:pStyle w:val="Frontpage"/>
              <w:suppressAutoHyphens/>
              <w:spacing w:line="240" w:lineRule="auto"/>
              <w:rPr>
                <w:rFonts w:ascii="Arial" w:hAnsi="Arial"/>
                <w:b/>
                <w:sz w:val="28"/>
              </w:rPr>
            </w:pPr>
          </w:p>
        </w:tc>
      </w:tr>
      <w:tr w:rsidR="000B05ED">
        <w:trPr>
          <w:cantSplit/>
          <w:trHeight w:val="20"/>
        </w:trPr>
        <w:tc>
          <w:tcPr>
            <w:tcW w:w="9211" w:type="dxa"/>
            <w:tcBorders>
              <w:top w:val="nil"/>
              <w:bottom w:val="nil"/>
            </w:tcBorders>
          </w:tcPr>
          <w:p w:rsidR="000B05ED" w:rsidRDefault="000B05ED" w:rsidP="000B05ED">
            <w:pPr>
              <w:pStyle w:val="Frontpage"/>
              <w:spacing w:line="240" w:lineRule="auto"/>
            </w:pPr>
          </w:p>
        </w:tc>
      </w:tr>
    </w:tbl>
    <w:p w:rsidR="000B05ED" w:rsidRDefault="004F14DE" w:rsidP="000B05ED">
      <w:pPr>
        <w:spacing w:after="0"/>
        <w:rPr>
          <w:rFonts w:ascii="Arial" w:hAnsi="Arial"/>
          <w:sz w:val="22"/>
        </w:rPr>
        <w:sectPr w:rsidR="000B05ED">
          <w:headerReference w:type="default" r:id="rId7"/>
          <w:footerReference w:type="default" r:id="rId8"/>
          <w:pgSz w:w="11907" w:h="16840"/>
          <w:pgMar w:top="1077" w:right="1418" w:bottom="1077" w:left="1418" w:header="737" w:footer="567" w:gutter="0"/>
          <w:cols w:space="720"/>
        </w:sectPr>
      </w:pPr>
      <w:r>
        <w:rPr>
          <w:noProof/>
          <w:lang w:val="en-US"/>
        </w:rPr>
        <mc:AlternateContent>
          <mc:Choice Requires="wps">
            <w:drawing>
              <wp:anchor distT="0" distB="0" distL="114300" distR="114300" simplePos="0" relativeHeight="251659776" behindDoc="0" locked="0" layoutInCell="1" allowOverlap="1" wp14:anchorId="746381BB" wp14:editId="2874CFE2">
                <wp:simplePos x="0" y="0"/>
                <wp:positionH relativeFrom="column">
                  <wp:posOffset>1600200</wp:posOffset>
                </wp:positionH>
                <wp:positionV relativeFrom="paragraph">
                  <wp:posOffset>654050</wp:posOffset>
                </wp:positionV>
                <wp:extent cx="4150995" cy="418465"/>
                <wp:effectExtent l="0" t="0" r="14605" b="133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995" cy="418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D1A92" w:rsidRDefault="005D1A92" w:rsidP="004F14DE">
                            <w:pPr>
                              <w:spacing w:before="0" w:after="0" w:line="240" w:lineRule="auto"/>
                              <w:rPr>
                                <w:rFonts w:ascii="Arial Black" w:hAnsi="Arial Black" w:cs="Arial Black"/>
                                <w:color w:val="000000"/>
                                <w:sz w:val="28"/>
                                <w:szCs w:val="28"/>
                                <w:lang w:val="en-US"/>
                              </w:rPr>
                            </w:pPr>
                            <w:proofErr w:type="gramStart"/>
                            <w:r>
                              <w:rPr>
                                <w:rFonts w:ascii="Arial Black" w:hAnsi="Arial Black" w:cs="Arial Black"/>
                                <w:color w:val="000000"/>
                                <w:sz w:val="28"/>
                                <w:szCs w:val="28"/>
                                <w:lang w:val="en-US"/>
                              </w:rPr>
                              <w:t>17</w:t>
                            </w:r>
                            <w:r w:rsidRPr="004F14DE">
                              <w:rPr>
                                <w:rFonts w:ascii="Arial Black" w:hAnsi="Arial Black" w:cs="Arial Black"/>
                                <w:color w:val="000000"/>
                                <w:sz w:val="28"/>
                                <w:szCs w:val="28"/>
                                <w:vertAlign w:val="superscript"/>
                                <w:lang w:val="en-US"/>
                              </w:rPr>
                              <w:t>th</w:t>
                            </w:r>
                            <w:proofErr w:type="gramEnd"/>
                            <w:r>
                              <w:rPr>
                                <w:rFonts w:ascii="Arial Black" w:hAnsi="Arial Black" w:cs="Arial Black"/>
                                <w:color w:val="000000"/>
                                <w:sz w:val="28"/>
                                <w:szCs w:val="28"/>
                                <w:lang w:val="en-US"/>
                              </w:rPr>
                              <w:t xml:space="preserve"> Swiss Transport Research Conference</w:t>
                            </w:r>
                          </w:p>
                          <w:p w:rsidR="005D1A92" w:rsidRPr="004F14DE" w:rsidRDefault="005D1A92" w:rsidP="004F14DE">
                            <w:pPr>
                              <w:spacing w:before="0" w:after="0" w:line="240" w:lineRule="auto"/>
                              <w:rPr>
                                <w:rFonts w:ascii="Helvetica" w:hAnsi="Helvetica"/>
                                <w:sz w:val="22"/>
                                <w:szCs w:val="22"/>
                              </w:rPr>
                            </w:pPr>
                            <w:r w:rsidRPr="004F14DE">
                              <w:rPr>
                                <w:rFonts w:ascii="Helvetica" w:hAnsi="Helvetica" w:cs="Arial Black"/>
                                <w:color w:val="000000"/>
                                <w:sz w:val="22"/>
                                <w:szCs w:val="22"/>
                                <w:lang w:val="en-US"/>
                              </w:rPr>
                              <w:t xml:space="preserve">Monte </w:t>
                            </w:r>
                            <w:proofErr w:type="spellStart"/>
                            <w:r w:rsidRPr="004F14DE">
                              <w:rPr>
                                <w:rFonts w:ascii="Helvetica" w:hAnsi="Helvetica" w:cs="Arial Black"/>
                                <w:color w:val="000000"/>
                                <w:sz w:val="22"/>
                                <w:szCs w:val="22"/>
                                <w:lang w:val="en-US"/>
                              </w:rPr>
                              <w:t>Verità</w:t>
                            </w:r>
                            <w:proofErr w:type="spellEnd"/>
                            <w:r w:rsidRPr="004F14DE">
                              <w:rPr>
                                <w:rFonts w:ascii="Helvetica" w:hAnsi="Helvetica" w:cs="Arial Black"/>
                                <w:color w:val="000000"/>
                                <w:sz w:val="22"/>
                                <w:szCs w:val="22"/>
                                <w:lang w:val="en-US"/>
                              </w:rPr>
                              <w:t xml:space="preserve"> / </w:t>
                            </w:r>
                            <w:proofErr w:type="spellStart"/>
                            <w:r w:rsidRPr="004F14DE">
                              <w:rPr>
                                <w:rFonts w:ascii="Helvetica" w:hAnsi="Helvetica" w:cs="Arial Black"/>
                                <w:color w:val="000000"/>
                                <w:sz w:val="22"/>
                                <w:szCs w:val="22"/>
                                <w:lang w:val="en-US"/>
                              </w:rPr>
                              <w:t>Ascona</w:t>
                            </w:r>
                            <w:proofErr w:type="spellEnd"/>
                            <w:r w:rsidRPr="004F14DE">
                              <w:rPr>
                                <w:rFonts w:ascii="Helvetica" w:hAnsi="Helvetica" w:cs="Arial Black"/>
                                <w:color w:val="000000"/>
                                <w:sz w:val="22"/>
                                <w:szCs w:val="22"/>
                                <w:lang w:val="en-US"/>
                              </w:rPr>
                              <w:t>, May 17-19 2017</w:t>
                            </w:r>
                          </w:p>
                        </w:txbxContent>
                      </wps:txbx>
                      <wps:bodyPr rot="0" vert="horz" wrap="none" lIns="0" tIns="0" rIns="0" bIns="0" anchor="t" anchorCtr="0" upright="1">
                        <a:spAutoFit/>
                      </wps:bodyPr>
                    </wps:wsp>
                  </a:graphicData>
                </a:graphic>
              </wp:anchor>
            </w:drawing>
          </mc:Choice>
          <mc:Fallback>
            <w:pict>
              <v:rect w14:anchorId="746381BB" id="Rectangle 13" o:spid="_x0000_s1026" style="position:absolute;left:0;text-align:left;margin-left:126pt;margin-top:51.5pt;width:326.85pt;height:32.9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" filled="f" stroked="f">
                <v:textbox style="mso-fit-shape-to-text:t" inset="0,0,0,0">
                  <w:txbxContent>
                    <w:p w:rsidR="005D1A92" w:rsidRDefault="005D1A92" w:rsidP="004F14DE">
                      <w:pPr>
                        <w:spacing w:before="0" w:after="0" w:line="240" w:lineRule="auto"/>
                        <w:rPr>
                          <w:rFonts w:ascii="Arial Black" w:hAnsi="Arial Black" w:cs="Arial Black"/>
                          <w:color w:val="000000"/>
                          <w:sz w:val="28"/>
                          <w:szCs w:val="28"/>
                          <w:lang w:val="en-US"/>
                        </w:rPr>
                      </w:pPr>
                      <w:proofErr w:type="gramStart"/>
                      <w:r>
                        <w:rPr>
                          <w:rFonts w:ascii="Arial Black" w:hAnsi="Arial Black" w:cs="Arial Black"/>
                          <w:color w:val="000000"/>
                          <w:sz w:val="28"/>
                          <w:szCs w:val="28"/>
                          <w:lang w:val="en-US"/>
                        </w:rPr>
                        <w:t>17</w:t>
                      </w:r>
                      <w:r w:rsidRPr="004F14DE">
                        <w:rPr>
                          <w:rFonts w:ascii="Arial Black" w:hAnsi="Arial Black" w:cs="Arial Black"/>
                          <w:color w:val="000000"/>
                          <w:sz w:val="28"/>
                          <w:szCs w:val="28"/>
                          <w:vertAlign w:val="superscript"/>
                          <w:lang w:val="en-US"/>
                        </w:rPr>
                        <w:t>th</w:t>
                      </w:r>
                      <w:proofErr w:type="gramEnd"/>
                      <w:r>
                        <w:rPr>
                          <w:rFonts w:ascii="Arial Black" w:hAnsi="Arial Black" w:cs="Arial Black"/>
                          <w:color w:val="000000"/>
                          <w:sz w:val="28"/>
                          <w:szCs w:val="28"/>
                          <w:lang w:val="en-US"/>
                        </w:rPr>
                        <w:t xml:space="preserve"> Swiss Transport Research Conference</w:t>
                      </w:r>
                    </w:p>
                    <w:p w:rsidR="005D1A92" w:rsidRPr="004F14DE" w:rsidRDefault="005D1A92" w:rsidP="004F14DE">
                      <w:pPr>
                        <w:spacing w:before="0" w:after="0" w:line="240" w:lineRule="auto"/>
                        <w:rPr>
                          <w:rFonts w:ascii="Helvetica" w:hAnsi="Helvetica"/>
                          <w:sz w:val="22"/>
                          <w:szCs w:val="22"/>
                        </w:rPr>
                      </w:pPr>
                      <w:r w:rsidRPr="004F14DE">
                        <w:rPr>
                          <w:rFonts w:ascii="Helvetica" w:hAnsi="Helvetica" w:cs="Arial Black"/>
                          <w:color w:val="000000"/>
                          <w:sz w:val="22"/>
                          <w:szCs w:val="22"/>
                          <w:lang w:val="en-US"/>
                        </w:rPr>
                        <w:t xml:space="preserve">Monte </w:t>
                      </w:r>
                      <w:proofErr w:type="spellStart"/>
                      <w:r w:rsidRPr="004F14DE">
                        <w:rPr>
                          <w:rFonts w:ascii="Helvetica" w:hAnsi="Helvetica" w:cs="Arial Black"/>
                          <w:color w:val="000000"/>
                          <w:sz w:val="22"/>
                          <w:szCs w:val="22"/>
                          <w:lang w:val="en-US"/>
                        </w:rPr>
                        <w:t>Verità</w:t>
                      </w:r>
                      <w:proofErr w:type="spellEnd"/>
                      <w:r w:rsidRPr="004F14DE">
                        <w:rPr>
                          <w:rFonts w:ascii="Helvetica" w:hAnsi="Helvetica" w:cs="Arial Black"/>
                          <w:color w:val="000000"/>
                          <w:sz w:val="22"/>
                          <w:szCs w:val="22"/>
                          <w:lang w:val="en-US"/>
                        </w:rPr>
                        <w:t xml:space="preserve"> / </w:t>
                      </w:r>
                      <w:proofErr w:type="spellStart"/>
                      <w:r w:rsidRPr="004F14DE">
                        <w:rPr>
                          <w:rFonts w:ascii="Helvetica" w:hAnsi="Helvetica" w:cs="Arial Black"/>
                          <w:color w:val="000000"/>
                          <w:sz w:val="22"/>
                          <w:szCs w:val="22"/>
                          <w:lang w:val="en-US"/>
                        </w:rPr>
                        <w:t>Ascona</w:t>
                      </w:r>
                      <w:proofErr w:type="spellEnd"/>
                      <w:r w:rsidRPr="004F14DE">
                        <w:rPr>
                          <w:rFonts w:ascii="Helvetica" w:hAnsi="Helvetica" w:cs="Arial Black"/>
                          <w:color w:val="000000"/>
                          <w:sz w:val="22"/>
                          <w:szCs w:val="22"/>
                          <w:lang w:val="en-US"/>
                        </w:rPr>
                        <w:t>, May 17-19 2017</w:t>
                      </w:r>
                    </w:p>
                  </w:txbxContent>
                </v:textbox>
              </v:rect>
            </w:pict>
          </mc:Fallback>
        </mc:AlternateContent>
      </w:r>
      <w:r w:rsidR="00474D97">
        <w:rPr>
          <w:noProof/>
          <w:lang w:val="en-US"/>
        </w:rPr>
        <mc:AlternateContent>
          <mc:Choice Requires="wpc">
            <w:drawing>
              <wp:anchor distT="0" distB="0" distL="114300" distR="114300" simplePos="0" relativeHeight="251657728" behindDoc="0" locked="0" layoutInCell="1" allowOverlap="1" wp14:anchorId="2457C8C6" wp14:editId="56BE2C32">
                <wp:simplePos x="0" y="0"/>
                <wp:positionH relativeFrom="column">
                  <wp:posOffset>-166370</wp:posOffset>
                </wp:positionH>
                <wp:positionV relativeFrom="paragraph">
                  <wp:posOffset>318135</wp:posOffset>
                </wp:positionV>
                <wp:extent cx="5971540" cy="2072005"/>
                <wp:effectExtent l="0" t="0" r="22860" b="0"/>
                <wp:wrapNone/>
                <wp:docPr id="1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 name="Group 20"/>
                        <wpg:cNvGrpSpPr>
                          <a:grpSpLocks/>
                        </wpg:cNvGrpSpPr>
                        <wpg:grpSpPr bwMode="auto">
                          <a:xfrm>
                            <a:off x="3175" y="0"/>
                            <a:ext cx="1689100" cy="1187450"/>
                            <a:chOff x="1161" y="14584"/>
                            <a:chExt cx="2660" cy="1870"/>
                          </a:xfrm>
                        </wpg:grpSpPr>
                        <wps:wsp>
                          <wps:cNvPr id="4" name="Rectangle 6"/>
                          <wps:cNvSpPr>
                            <a:spLocks noChangeArrowheads="1"/>
                          </wps:cNvSpPr>
                          <wps:spPr bwMode="auto">
                            <a:xfrm>
                              <a:off x="1161" y="14584"/>
                              <a:ext cx="2660" cy="128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306" y="14655"/>
                              <a:ext cx="2281" cy="179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D1A92" w:rsidRDefault="005D1A92">
                                <w:r>
                                  <w:rPr>
                                    <w:rFonts w:ascii="Arial Black" w:hAnsi="Arial Black" w:cs="Arial Black"/>
                                    <w:b/>
                                    <w:bCs/>
                                    <w:color w:val="000000"/>
                                    <w:sz w:val="76"/>
                                    <w:szCs w:val="76"/>
                                    <w:lang w:val="en-US"/>
                                  </w:rPr>
                                  <w:t xml:space="preserve">STRC </w:t>
                                </w:r>
                              </w:p>
                            </w:txbxContent>
                          </wps:txbx>
                          <wps:bodyPr rot="0" vert="horz" wrap="none" lIns="0" tIns="0" rIns="0" bIns="0" anchor="t" anchorCtr="0" upright="1">
                            <a:spAutoFit/>
                          </wps:bodyPr>
                        </wps:wsp>
                      </wpg:wgp>
                      <wps:wsp>
                        <wps:cNvPr id="6" name="Rectangle 8"/>
                        <wps:cNvSpPr>
                          <a:spLocks noChangeArrowheads="1"/>
                        </wps:cNvSpPr>
                        <wps:spPr bwMode="auto">
                          <a:xfrm>
                            <a:off x="1687830" y="45085"/>
                            <a:ext cx="161290" cy="485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D1A92" w:rsidRDefault="005D1A92">
                              <w:r>
                                <w:rPr>
                                  <w:rFonts w:ascii="Arial Black" w:hAnsi="Arial Black" w:cs="Arial Black"/>
                                  <w:b/>
                                  <w:bCs/>
                                  <w:color w:val="000000"/>
                                  <w:sz w:val="76"/>
                                  <w:szCs w:val="76"/>
                                  <w:lang w:val="en-US"/>
                                </w:rPr>
                                <w:t xml:space="preserve"> </w:t>
                              </w:r>
                            </w:p>
                          </w:txbxContent>
                        </wps:txbx>
                        <wps:bodyPr rot="0" vert="horz" wrap="none" lIns="0" tIns="0" rIns="0" bIns="0" anchor="t" anchorCtr="0" upright="1">
                          <a:spAutoFit/>
                        </wps:bodyPr>
                      </wps:wsp>
                      <wps:wsp>
                        <wps:cNvPr id="7" name="Rectangle 9"/>
                        <wps:cNvSpPr>
                          <a:spLocks noChangeArrowheads="1"/>
                        </wps:cNvSpPr>
                        <wps:spPr bwMode="auto">
                          <a:xfrm>
                            <a:off x="1671320" y="46990"/>
                            <a:ext cx="5715" cy="101155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1718945" y="156845"/>
                            <a:ext cx="4244975" cy="5441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noChangeArrowheads="1"/>
                        </wps:cNvSpPr>
                        <wps:spPr bwMode="auto">
                          <a:xfrm>
                            <a:off x="2795270" y="793115"/>
                            <a:ext cx="3176270" cy="5372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D1A92" w:rsidRPr="002A156C" w:rsidRDefault="005D1A92">
                              <w:pPr>
                                <w:rPr>
                                  <w:rFonts w:ascii="Arial Black" w:hAnsi="Arial Black"/>
                                  <w:lang w:val="fr-CH"/>
                                </w:rPr>
                              </w:pPr>
                              <w:r>
                                <w:rPr>
                                  <w:rFonts w:ascii="Arial Black" w:hAnsi="Arial Black"/>
                                  <w:lang w:val="fr-CH"/>
                                </w:rPr>
                                <w:t>16</w:t>
                              </w:r>
                            </w:p>
                          </w:txbxContent>
                        </wps:txbx>
                        <wps:bodyPr rot="0" vert="horz" wrap="square" lIns="0" tIns="0" rIns="0" bIns="0" anchor="t" anchorCtr="0" upright="1">
                          <a:spAutoFit/>
                        </wps:bodyPr>
                      </wps:wsp>
                      <wps:wsp>
                        <wps:cNvPr id="12" name="Rectangle 14"/>
                        <wps:cNvSpPr>
                          <a:spLocks noChangeArrowheads="1"/>
                        </wps:cNvSpPr>
                        <wps:spPr bwMode="auto">
                          <a:xfrm>
                            <a:off x="5795645" y="202565"/>
                            <a:ext cx="59690" cy="485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D1A92" w:rsidRDefault="005D1A92">
                              <w:r>
                                <w:rPr>
                                  <w:rFonts w:ascii="Arial Black" w:hAnsi="Arial Black" w:cs="Arial Black"/>
                                  <w:color w:val="000000"/>
                                  <w:sz w:val="28"/>
                                  <w:szCs w:val="28"/>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57C8C6" id="Canvas 4" o:spid="_x0000_s1027" editas="canvas" style="position:absolute;left:0;text-align:left;margin-left:-13.1pt;margin-top:25.05pt;width:470.2pt;height:163.15pt;z-index:251657728" coordsize="5971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715;height:20720;visibility:visible;mso-wrap-style:square">
                  <v:fill o:detectmouseclick="t"/>
                  <v:path o:connecttype="none"/>
                </v:shape>
                <v:group id="Group 20" o:spid="_x0000_s1029" style="position:absolute;left:31;width:16891;height:11874" coordorigin="1161,14584" coordsize="266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30" style="position:absolute;left:1161;top:14584;width:266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7" o:spid="_x0000_s1031" style="position:absolute;left:1306;top:14655;width:2281;height:17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5D1A92" w:rsidRDefault="005D1A92">
                          <w:r>
                            <w:rPr>
                              <w:rFonts w:ascii="Arial Black" w:hAnsi="Arial Black" w:cs="Arial Black"/>
                              <w:b/>
                              <w:bCs/>
                              <w:color w:val="000000"/>
                              <w:sz w:val="76"/>
                              <w:szCs w:val="76"/>
                              <w:lang w:val="en-US"/>
                            </w:rPr>
                            <w:t xml:space="preserve">STRC </w:t>
                          </w:r>
                        </w:p>
                      </w:txbxContent>
                    </v:textbox>
                  </v:rect>
                </v:group>
                <v:rect id="Rectangle 8" o:spid="_x0000_s1032" style="position:absolute;left:16878;top:450;width:1613;height:4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D1A92" w:rsidRDefault="005D1A92">
                        <w:r>
                          <w:rPr>
                            <w:rFonts w:ascii="Arial Black" w:hAnsi="Arial Black" w:cs="Arial Black"/>
                            <w:b/>
                            <w:bCs/>
                            <w:color w:val="000000"/>
                            <w:sz w:val="76"/>
                            <w:szCs w:val="76"/>
                            <w:lang w:val="en-US"/>
                          </w:rPr>
                          <w:t xml:space="preserve"> </w:t>
                        </w:r>
                      </w:p>
                    </w:txbxContent>
                  </v:textbox>
                </v:rect>
                <v:rect id="Rectangle 9" o:spid="_x0000_s1033" style="position:absolute;left:16713;top:469;width:57;height:10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10" o:spid="_x0000_s1034" style="position:absolute;left:17189;top:1568;width:42450;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11" o:spid="_x0000_s1035" style="position:absolute;left:27952;top:7931;width:31763;height:5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lRMQA&#10;AADaAAAADwAAAGRycy9kb3ducmV2LnhtbESPQWvCQBSE74L/YXlCL1I39VCSmFVEEHoolKQe7O2R&#10;fWaj2bchuzVpf323UOhxmJlvmGI32U7cafCtYwVPqwQEce10y42C0/vxMQXhA7LGzjEp+CIPu+18&#10;VmCu3cgl3avQiAhhn6MCE0KfS+lrQxb9yvXE0bu4wWKIcmikHnCMcNvJdZI8S4stxwWDPR0M1bfq&#10;0yo4vp1b4m9ZLrN0dNd6/VGZ116ph8W034AINIX/8F/7RSvI4P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JUTEAAAA2gAAAA8AAAAAAAAAAAAAAAAAmAIAAGRycy9k&#10;b3ducmV2LnhtbFBLBQYAAAAABAAEAPUAAACJAwAAAAA=&#10;" filled="f" stroked="f">
                  <v:textbox style="mso-fit-shape-to-text:t" inset="0,0,0,0">
                    <w:txbxContent>
                      <w:p w:rsidR="005D1A92" w:rsidRPr="002A156C" w:rsidRDefault="005D1A92">
                        <w:pPr>
                          <w:rPr>
                            <w:rFonts w:ascii="Arial Black" w:hAnsi="Arial Black"/>
                            <w:lang w:val="fr-CH"/>
                          </w:rPr>
                        </w:pPr>
                        <w:r>
                          <w:rPr>
                            <w:rFonts w:ascii="Arial Black" w:hAnsi="Arial Black"/>
                            <w:lang w:val="fr-CH"/>
                          </w:rPr>
                          <w:t>16</w:t>
                        </w:r>
                      </w:p>
                    </w:txbxContent>
                  </v:textbox>
                </v:rect>
                <v:rect id="Rectangle 14" o:spid="_x0000_s1036" style="position:absolute;left:57956;top:2025;width:597;height:4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D1A92" w:rsidRDefault="005D1A92">
                        <w:r>
                          <w:rPr>
                            <w:rFonts w:ascii="Arial Black" w:hAnsi="Arial Black" w:cs="Arial Black"/>
                            <w:color w:val="000000"/>
                            <w:sz w:val="28"/>
                            <w:szCs w:val="28"/>
                            <w:lang w:val="en-US"/>
                          </w:rPr>
                          <w:t xml:space="preserve"> </w:t>
                        </w:r>
                      </w:p>
                    </w:txbxContent>
                  </v:textbox>
                </v:rect>
              </v:group>
            </w:pict>
          </mc:Fallback>
        </mc:AlternateContent>
      </w:r>
    </w:p>
    <w:tbl>
      <w:tblPr>
        <w:tblW w:w="9211" w:type="dxa"/>
        <w:tblLayout w:type="fixed"/>
        <w:tblCellMar>
          <w:left w:w="70" w:type="dxa"/>
          <w:right w:w="70" w:type="dxa"/>
        </w:tblCellMar>
        <w:tblLook w:val="0000" w:firstRow="0" w:lastRow="0" w:firstColumn="0" w:lastColumn="0" w:noHBand="0" w:noVBand="0"/>
      </w:tblPr>
      <w:tblGrid>
        <w:gridCol w:w="3544"/>
        <w:gridCol w:w="3260"/>
        <w:gridCol w:w="2407"/>
      </w:tblGrid>
      <w:tr w:rsidR="000B05ED" w:rsidTr="00B03ED3">
        <w:tc>
          <w:tcPr>
            <w:tcW w:w="9211" w:type="dxa"/>
            <w:gridSpan w:val="3"/>
          </w:tcPr>
          <w:p w:rsidR="000B05ED" w:rsidRDefault="00B03ED3" w:rsidP="00F152A3">
            <w:pPr>
              <w:pStyle w:val="Heading6"/>
              <w:spacing w:before="0" w:after="0"/>
            </w:pPr>
            <w:bookmarkStart w:id="0" w:name="_Toc455826260"/>
            <w:bookmarkStart w:id="1" w:name="_Toc455826329"/>
            <w:bookmarkStart w:id="2" w:name="_Toc475437476"/>
            <w:bookmarkStart w:id="3" w:name="_Toc496441935"/>
            <w:r w:rsidRPr="00B03ED3">
              <w:rPr>
                <w:rFonts w:ascii="Arial" w:hAnsi="Arial"/>
              </w:rPr>
              <w:lastRenderedPageBreak/>
              <w:t xml:space="preserve">Children’s preferences as drivers for family leisure choices: </w:t>
            </w:r>
            <w:r w:rsidR="00F152A3">
              <w:rPr>
                <w:rFonts w:ascii="Arial" w:hAnsi="Arial"/>
              </w:rPr>
              <w:t>A</w:t>
            </w:r>
            <w:r w:rsidRPr="00B03ED3">
              <w:rPr>
                <w:rFonts w:ascii="Arial" w:hAnsi="Arial"/>
              </w:rPr>
              <w:t xml:space="preserve"> hybrid choice model</w:t>
            </w:r>
          </w:p>
        </w:tc>
      </w:tr>
      <w:tr w:rsidR="00B03ED3" w:rsidRPr="005D1A92" w:rsidTr="00B03ED3">
        <w:trPr>
          <w:gridAfter w:val="1"/>
          <w:wAfter w:w="2407" w:type="dxa"/>
          <w:cantSplit/>
        </w:trPr>
        <w:tc>
          <w:tcPr>
            <w:tcW w:w="3544" w:type="dxa"/>
          </w:tcPr>
          <w:p w:rsidR="00B03ED3" w:rsidRPr="00B03ED3" w:rsidRDefault="00B03ED3" w:rsidP="00B03ED3">
            <w:pPr>
              <w:pStyle w:val="Abstract"/>
              <w:jc w:val="left"/>
              <w:rPr>
                <w:lang w:val="it-CH"/>
              </w:rPr>
            </w:pPr>
            <w:r w:rsidRPr="00B03ED3">
              <w:rPr>
                <w:lang w:val="it-CH"/>
              </w:rPr>
              <w:t>Curtale R.</w:t>
            </w:r>
            <w:r w:rsidRPr="00B03ED3">
              <w:rPr>
                <w:lang w:val="it-CH"/>
              </w:rPr>
              <w:br/>
              <w:t>Università della Svizzera italiana</w:t>
            </w:r>
            <w:r w:rsidRPr="00B03ED3">
              <w:rPr>
                <w:lang w:val="it-CH"/>
              </w:rPr>
              <w:br/>
            </w:r>
            <w:r>
              <w:rPr>
                <w:lang w:val="it-CH"/>
              </w:rPr>
              <w:t>Lugano</w:t>
            </w:r>
          </w:p>
        </w:tc>
        <w:tc>
          <w:tcPr>
            <w:tcW w:w="3260" w:type="dxa"/>
          </w:tcPr>
          <w:p w:rsidR="00B03ED3" w:rsidRPr="00B03ED3" w:rsidRDefault="00B03ED3" w:rsidP="000B05ED">
            <w:pPr>
              <w:pStyle w:val="Abstract"/>
              <w:jc w:val="left"/>
              <w:rPr>
                <w:lang w:val="it-CH"/>
              </w:rPr>
            </w:pPr>
            <w:r w:rsidRPr="00B03ED3">
              <w:rPr>
                <w:lang w:val="it-CH"/>
              </w:rPr>
              <w:t>Sarman I.</w:t>
            </w:r>
            <w:r w:rsidRPr="00B03ED3">
              <w:rPr>
                <w:lang w:val="it-CH"/>
              </w:rPr>
              <w:br/>
              <w:t>Università della Svizzera italiana</w:t>
            </w:r>
            <w:r w:rsidRPr="00B03ED3">
              <w:rPr>
                <w:lang w:val="it-CH"/>
              </w:rPr>
              <w:br/>
            </w:r>
            <w:r>
              <w:rPr>
                <w:lang w:val="it-CH"/>
              </w:rPr>
              <w:t>Lugano</w:t>
            </w:r>
            <w:r w:rsidRPr="00B03ED3">
              <w:rPr>
                <w:lang w:val="it-CH"/>
              </w:rPr>
              <w:br/>
            </w:r>
          </w:p>
        </w:tc>
      </w:tr>
      <w:tr w:rsidR="000B05ED" w:rsidTr="00B03ED3">
        <w:trPr>
          <w:cantSplit/>
        </w:trPr>
        <w:tc>
          <w:tcPr>
            <w:tcW w:w="3544" w:type="dxa"/>
          </w:tcPr>
          <w:p w:rsidR="000B05ED" w:rsidRPr="00B03ED3" w:rsidRDefault="00B03ED3" w:rsidP="00B03ED3">
            <w:pPr>
              <w:pStyle w:val="Abstract"/>
              <w:jc w:val="left"/>
              <w:rPr>
                <w:lang w:val="en-US"/>
              </w:rPr>
            </w:pPr>
            <w:r w:rsidRPr="00B03ED3">
              <w:rPr>
                <w:lang w:val="en-US"/>
              </w:rPr>
              <w:t>+41586664170</w:t>
            </w:r>
            <w:r w:rsidR="000B05ED" w:rsidRPr="00B03ED3">
              <w:rPr>
                <w:lang w:val="en-US"/>
              </w:rPr>
              <w:tab/>
            </w:r>
            <w:r w:rsidR="000B05ED" w:rsidRPr="00B03ED3">
              <w:rPr>
                <w:lang w:val="en-US"/>
              </w:rPr>
              <w:br/>
            </w:r>
            <w:r>
              <w:rPr>
                <w:lang w:val="en-US"/>
              </w:rPr>
              <w:t>r</w:t>
            </w:r>
            <w:r w:rsidRPr="00B03ED3">
              <w:rPr>
                <w:lang w:val="en-US"/>
              </w:rPr>
              <w:t>iccardo.curtale@usi.ch</w:t>
            </w:r>
          </w:p>
        </w:tc>
        <w:tc>
          <w:tcPr>
            <w:tcW w:w="3260" w:type="dxa"/>
          </w:tcPr>
          <w:p w:rsidR="000B05ED" w:rsidRPr="00B03ED3" w:rsidRDefault="000B05ED" w:rsidP="00B03ED3">
            <w:pPr>
              <w:pStyle w:val="Abstract"/>
              <w:jc w:val="left"/>
              <w:rPr>
                <w:lang w:val="en-US"/>
              </w:rPr>
            </w:pPr>
            <w:r>
              <w:tab/>
            </w:r>
            <w:r>
              <w:br/>
            </w:r>
            <w:r w:rsidR="00B03ED3">
              <w:t xml:space="preserve">igor.sarman@usi.ch </w:t>
            </w:r>
            <w:r w:rsidR="00B03ED3">
              <w:tab/>
              <w:t xml:space="preserve"> </w:t>
            </w:r>
            <w:r w:rsidR="00B03ED3">
              <w:tab/>
            </w:r>
            <w:r w:rsidR="00B03ED3">
              <w:br/>
            </w:r>
          </w:p>
        </w:tc>
        <w:tc>
          <w:tcPr>
            <w:tcW w:w="2407" w:type="dxa"/>
          </w:tcPr>
          <w:p w:rsidR="000B05ED" w:rsidRDefault="000B05ED" w:rsidP="000B05ED">
            <w:pPr>
              <w:pStyle w:val="Abstract"/>
              <w:jc w:val="left"/>
            </w:pPr>
          </w:p>
        </w:tc>
      </w:tr>
      <w:tr w:rsidR="000B05ED" w:rsidRPr="004E759F" w:rsidTr="00B03ED3">
        <w:tc>
          <w:tcPr>
            <w:tcW w:w="9211" w:type="dxa"/>
            <w:gridSpan w:val="3"/>
          </w:tcPr>
          <w:p w:rsidR="000B05ED" w:rsidRPr="004E759F" w:rsidRDefault="00BD6B4A" w:rsidP="00ED4664">
            <w:pPr>
              <w:pStyle w:val="Abstract"/>
              <w:jc w:val="left"/>
            </w:pPr>
            <w:r>
              <w:t xml:space="preserve">First </w:t>
            </w:r>
            <w:r w:rsidR="00ED4664">
              <w:t xml:space="preserve">draft – April </w:t>
            </w:r>
            <w:r w:rsidR="000A2BB9">
              <w:t>201</w:t>
            </w:r>
            <w:r w:rsidR="00477F54">
              <w:t>7</w:t>
            </w:r>
          </w:p>
        </w:tc>
      </w:tr>
      <w:tr w:rsidR="000B05ED" w:rsidRPr="007341EF" w:rsidTr="00B03ED3">
        <w:trPr>
          <w:trHeight w:val="6241"/>
        </w:trPr>
        <w:tc>
          <w:tcPr>
            <w:tcW w:w="9211" w:type="dxa"/>
            <w:gridSpan w:val="3"/>
            <w:tcBorders>
              <w:bottom w:val="nil"/>
            </w:tcBorders>
          </w:tcPr>
          <w:p w:rsidR="000B05ED" w:rsidRDefault="000B05ED" w:rsidP="000B05ED">
            <w:pPr>
              <w:pStyle w:val="Heading1"/>
              <w:pageBreakBefore w:val="0"/>
              <w:numPr>
                <w:ilvl w:val="0"/>
                <w:numId w:val="0"/>
              </w:numPr>
            </w:pPr>
            <w:r>
              <w:t>Abstract</w:t>
            </w:r>
          </w:p>
          <w:p w:rsidR="00B03ED3" w:rsidRPr="00285410" w:rsidRDefault="00B03ED3" w:rsidP="0081177E">
            <w:pPr>
              <w:spacing w:line="360" w:lineRule="auto"/>
              <w:rPr>
                <w:lang w:val="en-US"/>
              </w:rPr>
            </w:pPr>
            <w:r w:rsidRPr="00285410">
              <w:rPr>
                <w:lang w:val="en-US"/>
              </w:rPr>
              <w:t xml:space="preserve">For some tourist destinations, the role of family tourism and the demand it generates assume a crucial importance in the definition of leisure activities and marketing projects. In this respect, attention </w:t>
            </w:r>
            <w:proofErr w:type="gramStart"/>
            <w:r w:rsidRPr="00285410">
              <w:rPr>
                <w:lang w:val="en-US"/>
              </w:rPr>
              <w:t>is paid</w:t>
            </w:r>
            <w:proofErr w:type="gramEnd"/>
            <w:r w:rsidRPr="00285410">
              <w:rPr>
                <w:lang w:val="en-US"/>
              </w:rPr>
              <w:t xml:space="preserve"> to the role of young children in the family</w:t>
            </w:r>
            <w:r>
              <w:rPr>
                <w:lang w:val="en-US"/>
              </w:rPr>
              <w:t xml:space="preserve"> unit, identified by m</w:t>
            </w:r>
            <w:r w:rsidRPr="00285410">
              <w:rPr>
                <w:lang w:val="en-US"/>
              </w:rPr>
              <w:t xml:space="preserve">odern tourism literature </w:t>
            </w:r>
            <w:r>
              <w:rPr>
                <w:lang w:val="en-US"/>
              </w:rPr>
              <w:t>as</w:t>
            </w:r>
            <w:r w:rsidRPr="00285410">
              <w:rPr>
                <w:lang w:val="en-US"/>
              </w:rPr>
              <w:t xml:space="preserve"> one of the main influences on family leisure choices</w:t>
            </w:r>
            <w:r>
              <w:rPr>
                <w:lang w:val="en-US"/>
              </w:rPr>
              <w:t>. Children’s</w:t>
            </w:r>
            <w:r w:rsidRPr="00285410">
              <w:rPr>
                <w:lang w:val="en-US"/>
              </w:rPr>
              <w:t xml:space="preserve"> influence </w:t>
            </w:r>
            <w:proofErr w:type="gramStart"/>
            <w:r w:rsidRPr="00285410">
              <w:rPr>
                <w:lang w:val="en-US"/>
              </w:rPr>
              <w:t>may be mediated</w:t>
            </w:r>
            <w:proofErr w:type="gramEnd"/>
            <w:r w:rsidRPr="00285410">
              <w:rPr>
                <w:lang w:val="en-US"/>
              </w:rPr>
              <w:t xml:space="preserve"> by the relevance that parents assign to their role in the family unit and the level of acceptance of their negative responses</w:t>
            </w:r>
            <w:r>
              <w:rPr>
                <w:lang w:val="en-US"/>
              </w:rPr>
              <w:t xml:space="preserve"> to children’s requests</w:t>
            </w:r>
            <w:r w:rsidRPr="00285410">
              <w:rPr>
                <w:lang w:val="en-US"/>
              </w:rPr>
              <w:t>.</w:t>
            </w:r>
          </w:p>
          <w:p w:rsidR="00B03ED3" w:rsidRPr="00285410" w:rsidRDefault="00B03ED3" w:rsidP="0081177E">
            <w:pPr>
              <w:spacing w:line="360" w:lineRule="auto"/>
              <w:rPr>
                <w:lang w:val="en-US"/>
              </w:rPr>
            </w:pPr>
            <w:r>
              <w:rPr>
                <w:lang w:val="en-US"/>
              </w:rPr>
              <w:t>In this paper, we investigate</w:t>
            </w:r>
            <w:r w:rsidRPr="00285410">
              <w:rPr>
                <w:lang w:val="en-US"/>
              </w:rPr>
              <w:t xml:space="preserve"> the role of children s</w:t>
            </w:r>
            <w:r>
              <w:rPr>
                <w:lang w:val="en-US"/>
              </w:rPr>
              <w:t xml:space="preserve">atisfaction on parents’ leisure </w:t>
            </w:r>
            <w:r w:rsidRPr="00285410">
              <w:rPr>
                <w:lang w:val="en-US"/>
              </w:rPr>
              <w:t>related decisions</w:t>
            </w:r>
            <w:r>
              <w:rPr>
                <w:lang w:val="en-US"/>
              </w:rPr>
              <w:t xml:space="preserve"> applying discrete choice modeling on SP data. We focus on parent’s</w:t>
            </w:r>
            <w:r w:rsidRPr="00285410">
              <w:rPr>
                <w:lang w:val="en-US"/>
              </w:rPr>
              <w:t xml:space="preserve"> attitudes in fulfilling children sat</w:t>
            </w:r>
            <w:r>
              <w:rPr>
                <w:lang w:val="en-US"/>
              </w:rPr>
              <w:t>isfaction or accepting negative reaction to refuses, considering different impacts on the marginal utility for positive or negative emotions.</w:t>
            </w:r>
            <w:r w:rsidRPr="00285410">
              <w:rPr>
                <w:lang w:val="en-US"/>
              </w:rPr>
              <w:t xml:space="preserve"> In our specific framework, </w:t>
            </w:r>
            <w:r>
              <w:rPr>
                <w:lang w:val="en-US"/>
              </w:rPr>
              <w:t xml:space="preserve">accordingly with tourism literature, we </w:t>
            </w:r>
            <w:r w:rsidRPr="00285410">
              <w:rPr>
                <w:lang w:val="en-US"/>
              </w:rPr>
              <w:t>cons</w:t>
            </w:r>
            <w:r>
              <w:rPr>
                <w:lang w:val="en-US"/>
              </w:rPr>
              <w:t xml:space="preserve">ider children as decision </w:t>
            </w:r>
            <w:r w:rsidRPr="00285410">
              <w:rPr>
                <w:lang w:val="en-US"/>
              </w:rPr>
              <w:t>influencers (through their levels of satisfaction for the different choice alternatives) wh</w:t>
            </w:r>
            <w:r>
              <w:rPr>
                <w:lang w:val="en-US"/>
              </w:rPr>
              <w:t xml:space="preserve">ile the parents act as decision </w:t>
            </w:r>
            <w:r w:rsidRPr="00285410">
              <w:rPr>
                <w:lang w:val="en-US"/>
              </w:rPr>
              <w:t>makers.</w:t>
            </w:r>
            <w:r>
              <w:rPr>
                <w:lang w:val="en-US"/>
              </w:rPr>
              <w:t xml:space="preserve"> </w:t>
            </w:r>
            <w:proofErr w:type="gramStart"/>
            <w:r>
              <w:rPr>
                <w:lang w:val="en-US"/>
              </w:rPr>
              <w:t>An</w:t>
            </w:r>
            <w:proofErr w:type="gramEnd"/>
            <w:r>
              <w:rPr>
                <w:lang w:val="en-US"/>
              </w:rPr>
              <w:t xml:space="preserve"> hybrid choice model is also presented in order to take into consideration the heterogeneity of parents’ level of tolerance to children’s negative emotions.</w:t>
            </w:r>
          </w:p>
          <w:p w:rsidR="000B05ED" w:rsidRPr="00B03ED3" w:rsidRDefault="000B05ED" w:rsidP="000B05ED">
            <w:pPr>
              <w:pStyle w:val="Abstract"/>
              <w:rPr>
                <w:lang w:val="en-US"/>
              </w:rPr>
            </w:pPr>
          </w:p>
        </w:tc>
      </w:tr>
      <w:tr w:rsidR="000B05ED" w:rsidRPr="004E759F" w:rsidTr="00B03ED3">
        <w:trPr>
          <w:trHeight w:val="1740"/>
        </w:trPr>
        <w:tc>
          <w:tcPr>
            <w:tcW w:w="9211" w:type="dxa"/>
            <w:gridSpan w:val="3"/>
            <w:tcBorders>
              <w:bottom w:val="nil"/>
            </w:tcBorders>
          </w:tcPr>
          <w:p w:rsidR="000B05ED" w:rsidRDefault="000B05ED" w:rsidP="000B05ED">
            <w:pPr>
              <w:spacing w:before="336"/>
              <w:rPr>
                <w:rFonts w:ascii="Arial" w:hAnsi="Arial"/>
                <w:b/>
                <w:sz w:val="32"/>
              </w:rPr>
            </w:pPr>
            <w:bookmarkStart w:id="4" w:name="_Toc475437483"/>
            <w:r>
              <w:rPr>
                <w:rFonts w:ascii="Arial" w:hAnsi="Arial"/>
                <w:b/>
                <w:sz w:val="32"/>
              </w:rPr>
              <w:t>Keywords</w:t>
            </w:r>
          </w:p>
          <w:bookmarkEnd w:id="4"/>
          <w:p w:rsidR="000B05ED" w:rsidRPr="00B03ED3" w:rsidRDefault="00B03ED3" w:rsidP="000B05ED">
            <w:pPr>
              <w:pStyle w:val="Abstract"/>
              <w:rPr>
                <w:rFonts w:ascii="Arial" w:hAnsi="Arial"/>
                <w:b/>
                <w:sz w:val="32"/>
                <w:lang w:val="en-US"/>
              </w:rPr>
            </w:pPr>
            <w:r w:rsidRPr="00B03ED3">
              <w:rPr>
                <w:lang w:val="en-US"/>
              </w:rPr>
              <w:t>Family tourism – children’s influence – SP experiment – Hybrid choice model</w:t>
            </w:r>
          </w:p>
        </w:tc>
      </w:tr>
      <w:bookmarkEnd w:id="0"/>
      <w:bookmarkEnd w:id="1"/>
      <w:bookmarkEnd w:id="2"/>
      <w:bookmarkEnd w:id="3"/>
    </w:tbl>
    <w:p w:rsidR="000B05ED" w:rsidRPr="00B03ED3" w:rsidRDefault="000B05ED" w:rsidP="000B05ED">
      <w:pPr>
        <w:rPr>
          <w:lang w:val="en-US"/>
        </w:rPr>
      </w:pPr>
    </w:p>
    <w:p w:rsidR="000B05ED" w:rsidRDefault="00B03ED3" w:rsidP="000B05ED">
      <w:pPr>
        <w:pStyle w:val="Heading1"/>
      </w:pPr>
      <w:r>
        <w:lastRenderedPageBreak/>
        <w:t>Introduction</w:t>
      </w:r>
    </w:p>
    <w:p w:rsidR="000B05ED" w:rsidRDefault="00EF13DB" w:rsidP="000B05ED">
      <w:pPr>
        <w:pStyle w:val="BodyText"/>
        <w:rPr>
          <w:lang w:val="en-US"/>
        </w:rPr>
      </w:pPr>
      <w:r>
        <w:rPr>
          <w:lang w:val="en-US"/>
        </w:rPr>
        <w:t xml:space="preserve">Family tourism is </w:t>
      </w:r>
      <w:r w:rsidR="00602F4E">
        <w:rPr>
          <w:lang w:val="en-US"/>
        </w:rPr>
        <w:t xml:space="preserve">a very relevant component of the global travel demand and the understanding of family </w:t>
      </w:r>
      <w:proofErr w:type="gramStart"/>
      <w:r w:rsidR="00602F4E">
        <w:rPr>
          <w:lang w:val="en-US"/>
        </w:rPr>
        <w:t>decision making</w:t>
      </w:r>
      <w:proofErr w:type="gramEnd"/>
      <w:r w:rsidR="00602F4E">
        <w:rPr>
          <w:lang w:val="en-US"/>
        </w:rPr>
        <w:t xml:space="preserve"> is crucial for the travel industry. </w:t>
      </w:r>
      <w:r w:rsidR="00453FA3">
        <w:rPr>
          <w:lang w:val="en-US"/>
        </w:rPr>
        <w:t>Anyhow</w:t>
      </w:r>
      <w:r w:rsidR="00602F4E">
        <w:rPr>
          <w:lang w:val="en-US"/>
        </w:rPr>
        <w:t>, the u</w:t>
      </w:r>
      <w:r w:rsidR="005F3798">
        <w:rPr>
          <w:lang w:val="en-US"/>
        </w:rPr>
        <w:t xml:space="preserve">nderstanding </w:t>
      </w:r>
      <w:r w:rsidR="00602F4E">
        <w:rPr>
          <w:lang w:val="en-US"/>
        </w:rPr>
        <w:t xml:space="preserve">of </w:t>
      </w:r>
      <w:r w:rsidR="005F3798">
        <w:rPr>
          <w:lang w:val="en-US"/>
        </w:rPr>
        <w:t xml:space="preserve">family behavior is a quite complex issue, dealing with different members </w:t>
      </w:r>
      <w:r w:rsidR="00602F4E">
        <w:rPr>
          <w:lang w:val="en-US"/>
        </w:rPr>
        <w:t xml:space="preserve">and </w:t>
      </w:r>
      <w:r w:rsidR="005F3798">
        <w:rPr>
          <w:lang w:val="en-US"/>
        </w:rPr>
        <w:t>different preferences involved in a single decision.</w:t>
      </w:r>
      <w:r w:rsidR="00602F4E">
        <w:rPr>
          <w:lang w:val="en-US"/>
        </w:rPr>
        <w:t xml:space="preserve"> </w:t>
      </w:r>
      <w:r w:rsidR="00453FA3">
        <w:rPr>
          <w:lang w:val="en-US"/>
        </w:rPr>
        <w:t xml:space="preserve">Parents are always the final decision maker, but </w:t>
      </w:r>
      <w:proofErr w:type="gramStart"/>
      <w:r w:rsidR="00453FA3">
        <w:rPr>
          <w:lang w:val="en-US"/>
        </w:rPr>
        <w:t>children’s preferences are almost never ignored by parents</w:t>
      </w:r>
      <w:proofErr w:type="gramEnd"/>
      <w:r w:rsidR="00453FA3">
        <w:rPr>
          <w:lang w:val="en-US"/>
        </w:rPr>
        <w:t xml:space="preserve">. </w:t>
      </w:r>
      <w:proofErr w:type="gramStart"/>
      <w:r w:rsidR="00602F4E">
        <w:rPr>
          <w:lang w:val="en-US"/>
        </w:rPr>
        <w:t xml:space="preserve">The role of children as </w:t>
      </w:r>
      <w:r w:rsidR="00453FA3">
        <w:rPr>
          <w:lang w:val="en-US"/>
        </w:rPr>
        <w:t>decision influencers</w:t>
      </w:r>
      <w:r w:rsidR="00602F4E">
        <w:rPr>
          <w:lang w:val="en-US"/>
        </w:rPr>
        <w:t xml:space="preserve"> has been recognized by researchers through qualitative studies conducted to parents</w:t>
      </w:r>
      <w:proofErr w:type="gramEnd"/>
      <w:r w:rsidR="00602F4E">
        <w:rPr>
          <w:lang w:val="en-US"/>
        </w:rPr>
        <w:t>, but there is still a lack of studies including children’s voices.</w:t>
      </w:r>
    </w:p>
    <w:p w:rsidR="00D41F2A" w:rsidRDefault="00602F4E">
      <w:r>
        <w:rPr>
          <w:lang w:val="en-US"/>
        </w:rPr>
        <w:t xml:space="preserve">Although the importance of this segment for the travel industry, few quantitative studies have been developed so far to capture children’s relevance to influence family behavior. </w:t>
      </w:r>
      <w:r w:rsidR="005F3798">
        <w:t xml:space="preserve">In this </w:t>
      </w:r>
      <w:proofErr w:type="gramStart"/>
      <w:r w:rsidR="005F3798">
        <w:t>paper</w:t>
      </w:r>
      <w:proofErr w:type="gramEnd"/>
      <w:r w:rsidR="005F3798">
        <w:t xml:space="preserve"> we p</w:t>
      </w:r>
      <w:r w:rsidR="00AC18E4">
        <w:t>ropose</w:t>
      </w:r>
      <w:r w:rsidR="005F3798">
        <w:t xml:space="preserve"> an experiment to include children’s preferences </w:t>
      </w:r>
      <w:r>
        <w:t>as a driver for family choices. The</w:t>
      </w:r>
      <w:r w:rsidR="005F3798">
        <w:t xml:space="preserve"> parenting style </w:t>
      </w:r>
      <w:r>
        <w:t xml:space="preserve">of parents </w:t>
      </w:r>
      <w:proofErr w:type="gramStart"/>
      <w:r>
        <w:t>is also</w:t>
      </w:r>
      <w:r w:rsidR="005F3798">
        <w:t xml:space="preserve"> investigate</w:t>
      </w:r>
      <w:r>
        <w:t>d</w:t>
      </w:r>
      <w:proofErr w:type="gramEnd"/>
      <w:r>
        <w:t xml:space="preserve"> in order to understand</w:t>
      </w:r>
      <w:r w:rsidR="005F3798">
        <w:t xml:space="preserve"> how</w:t>
      </w:r>
      <w:r>
        <w:t xml:space="preserve"> the </w:t>
      </w:r>
      <w:proofErr w:type="spellStart"/>
      <w:r>
        <w:t>affect</w:t>
      </w:r>
      <w:proofErr w:type="spellEnd"/>
      <w:r>
        <w:t xml:space="preserve"> of</w:t>
      </w:r>
      <w:r w:rsidR="005F3798">
        <w:t xml:space="preserve"> children’s preferences </w:t>
      </w:r>
      <w:r>
        <w:t xml:space="preserve">on </w:t>
      </w:r>
      <w:r w:rsidR="005F3798">
        <w:t>activity choices at destinations</w:t>
      </w:r>
      <w:r>
        <w:t xml:space="preserve"> may vary across families</w:t>
      </w:r>
      <w:r w:rsidR="002376F2">
        <w:t>.</w:t>
      </w:r>
    </w:p>
    <w:p w:rsidR="00B03ED3" w:rsidRDefault="00B03ED3" w:rsidP="00B03ED3">
      <w:pPr>
        <w:pStyle w:val="Heading1"/>
      </w:pPr>
      <w:r>
        <w:lastRenderedPageBreak/>
        <w:t>Literature review</w:t>
      </w:r>
    </w:p>
    <w:p w:rsidR="005E5CB3" w:rsidRPr="00AC18E4" w:rsidRDefault="00F616FE" w:rsidP="00AC18E4">
      <w:pPr>
        <w:pStyle w:val="BodyText"/>
        <w:rPr>
          <w:lang w:val="en-US"/>
        </w:rPr>
      </w:pPr>
      <w:r w:rsidRPr="00AC18E4">
        <w:rPr>
          <w:lang w:val="en-US"/>
        </w:rPr>
        <w:t>Family tourism is one of the most important</w:t>
      </w:r>
      <w:r w:rsidR="001D413E">
        <w:rPr>
          <w:lang w:val="en-US"/>
        </w:rPr>
        <w:t xml:space="preserve"> segment in the tourism industr</w:t>
      </w:r>
      <w:r w:rsidR="00843789">
        <w:rPr>
          <w:lang w:val="en-US"/>
        </w:rPr>
        <w:t>y</w:t>
      </w:r>
      <w:r w:rsidRPr="00AC18E4">
        <w:rPr>
          <w:lang w:val="en-US"/>
        </w:rPr>
        <w:t>, it accounts almost 30% of travel demand and is predicted to grow more than other sectors</w:t>
      </w:r>
      <w:r w:rsidR="00453FA3" w:rsidRPr="00AC18E4">
        <w:rPr>
          <w:lang w:val="en-US"/>
        </w:rPr>
        <w:t xml:space="preserve"> (</w:t>
      </w:r>
      <w:proofErr w:type="spellStart"/>
      <w:r w:rsidR="00453FA3" w:rsidRPr="00AC18E4">
        <w:rPr>
          <w:lang w:val="en-US"/>
        </w:rPr>
        <w:t>Schanzel</w:t>
      </w:r>
      <w:proofErr w:type="spellEnd"/>
      <w:r w:rsidR="00453FA3" w:rsidRPr="00AC18E4">
        <w:rPr>
          <w:lang w:val="en-US"/>
        </w:rPr>
        <w:t xml:space="preserve"> et al, 2012)</w:t>
      </w:r>
      <w:r w:rsidRPr="00AC18E4">
        <w:rPr>
          <w:lang w:val="en-US"/>
        </w:rPr>
        <w:t xml:space="preserve">. </w:t>
      </w:r>
      <w:r w:rsidR="005E5CB3" w:rsidRPr="00AC18E4">
        <w:rPr>
          <w:lang w:val="en-US"/>
        </w:rPr>
        <w:t xml:space="preserve">For this </w:t>
      </w:r>
      <w:proofErr w:type="gramStart"/>
      <w:r w:rsidR="005E5CB3" w:rsidRPr="00AC18E4">
        <w:rPr>
          <w:lang w:val="en-US"/>
        </w:rPr>
        <w:t>reason</w:t>
      </w:r>
      <w:proofErr w:type="gramEnd"/>
      <w:r w:rsidR="005E5CB3" w:rsidRPr="00AC18E4">
        <w:rPr>
          <w:lang w:val="en-US"/>
        </w:rPr>
        <w:t xml:space="preserve"> </w:t>
      </w:r>
      <w:r w:rsidR="001D413E">
        <w:rPr>
          <w:lang w:val="en-US"/>
        </w:rPr>
        <w:t xml:space="preserve">it </w:t>
      </w:r>
      <w:r w:rsidR="005E5CB3" w:rsidRPr="00AC18E4">
        <w:rPr>
          <w:lang w:val="en-US"/>
        </w:rPr>
        <w:t xml:space="preserve">is crucial for tourism destinations and policy makers to understand family preferences. Starting from the definition, </w:t>
      </w:r>
      <w:r w:rsidRPr="00AC18E4">
        <w:rPr>
          <w:lang w:val="en-US"/>
        </w:rPr>
        <w:t>family</w:t>
      </w:r>
      <w:r w:rsidR="005E5CB3" w:rsidRPr="00AC18E4">
        <w:rPr>
          <w:lang w:val="en-US"/>
        </w:rPr>
        <w:t xml:space="preserve"> tourism</w:t>
      </w:r>
      <w:r w:rsidRPr="00AC18E4">
        <w:rPr>
          <w:lang w:val="en-US"/>
        </w:rPr>
        <w:t xml:space="preserve"> includes all those group of travellers </w:t>
      </w:r>
      <w:r w:rsidR="005E5CB3" w:rsidRPr="00AC18E4">
        <w:rPr>
          <w:lang w:val="en-US"/>
        </w:rPr>
        <w:t>with</w:t>
      </w:r>
      <w:r w:rsidRPr="00AC18E4">
        <w:rPr>
          <w:lang w:val="en-US"/>
        </w:rPr>
        <w:t xml:space="preserve"> at least a child and a parent involved in a leisure activity outside their normal life environment</w:t>
      </w:r>
      <w:r w:rsidR="00453FA3" w:rsidRPr="00AC18E4">
        <w:rPr>
          <w:lang w:val="en-US"/>
        </w:rPr>
        <w:t xml:space="preserve"> (</w:t>
      </w:r>
      <w:proofErr w:type="spellStart"/>
      <w:r w:rsidR="00453FA3" w:rsidRPr="00AC18E4">
        <w:rPr>
          <w:lang w:val="en-US"/>
        </w:rPr>
        <w:t>Carr</w:t>
      </w:r>
      <w:proofErr w:type="spellEnd"/>
      <w:r w:rsidR="00453FA3" w:rsidRPr="00AC18E4">
        <w:rPr>
          <w:lang w:val="en-US"/>
        </w:rPr>
        <w:t xml:space="preserve">, 2011; </w:t>
      </w:r>
      <w:proofErr w:type="spellStart"/>
      <w:r w:rsidR="00453FA3" w:rsidRPr="00AC18E4">
        <w:rPr>
          <w:lang w:val="en-US"/>
        </w:rPr>
        <w:t>Schanzel</w:t>
      </w:r>
      <w:proofErr w:type="spellEnd"/>
      <w:r w:rsidR="00453FA3" w:rsidRPr="00AC18E4">
        <w:rPr>
          <w:lang w:val="en-US"/>
        </w:rPr>
        <w:t xml:space="preserve"> et al., 2005)</w:t>
      </w:r>
      <w:r w:rsidRPr="00AC18E4">
        <w:rPr>
          <w:lang w:val="en-US"/>
        </w:rPr>
        <w:t xml:space="preserve">. </w:t>
      </w:r>
      <w:r w:rsidR="005E5CB3" w:rsidRPr="00AC18E4">
        <w:rPr>
          <w:lang w:val="en-US"/>
        </w:rPr>
        <w:t xml:space="preserve">Family decisions, including more than a member for a single choice, </w:t>
      </w:r>
      <w:proofErr w:type="gramStart"/>
      <w:r w:rsidR="005E5CB3" w:rsidRPr="00AC18E4">
        <w:rPr>
          <w:lang w:val="en-US"/>
        </w:rPr>
        <w:t>are influenced</w:t>
      </w:r>
      <w:proofErr w:type="gramEnd"/>
      <w:r w:rsidR="005E5CB3" w:rsidRPr="00AC18E4">
        <w:rPr>
          <w:lang w:val="en-US"/>
        </w:rPr>
        <w:t xml:space="preserve"> by different preferences determining a single outcome. </w:t>
      </w:r>
    </w:p>
    <w:p w:rsidR="00CE01F3" w:rsidRPr="00AC18E4" w:rsidRDefault="00AC18E4" w:rsidP="00AC18E4">
      <w:pPr>
        <w:pStyle w:val="BodyText"/>
        <w:rPr>
          <w:lang w:val="en-US"/>
        </w:rPr>
      </w:pPr>
      <w:r>
        <w:rPr>
          <w:lang w:val="en-US"/>
        </w:rPr>
        <w:t>In general</w:t>
      </w:r>
      <w:r w:rsidR="005E5CB3" w:rsidRPr="00AC18E4">
        <w:rPr>
          <w:lang w:val="en-US"/>
        </w:rPr>
        <w:t>, f</w:t>
      </w:r>
      <w:r>
        <w:rPr>
          <w:lang w:val="en-US"/>
        </w:rPr>
        <w:t>amily tourist</w:t>
      </w:r>
      <w:r w:rsidR="00F616FE" w:rsidRPr="00AC18E4">
        <w:rPr>
          <w:lang w:val="en-US"/>
        </w:rPr>
        <w:t xml:space="preserve"> decision</w:t>
      </w:r>
      <w:r>
        <w:rPr>
          <w:lang w:val="en-US"/>
        </w:rPr>
        <w:t>s</w:t>
      </w:r>
      <w:r w:rsidR="00F616FE" w:rsidRPr="00AC18E4">
        <w:rPr>
          <w:lang w:val="en-US"/>
        </w:rPr>
        <w:t xml:space="preserve"> are not taken by a single member only</w:t>
      </w:r>
      <w:r w:rsidR="00F5790A" w:rsidRPr="00AC18E4">
        <w:rPr>
          <w:lang w:val="en-US"/>
        </w:rPr>
        <w:t>,</w:t>
      </w:r>
      <w:r w:rsidR="00F616FE" w:rsidRPr="00AC18E4">
        <w:rPr>
          <w:lang w:val="en-US"/>
        </w:rPr>
        <w:t xml:space="preserve"> even though there are few cases in which a single member is dominant for the final decision (e.g. fathers are more likely to decide the mean of transport and mothers are more involved in the purchase of souvenirs)</w:t>
      </w:r>
      <w:r w:rsidR="005D27CF" w:rsidRPr="00AC18E4">
        <w:rPr>
          <w:lang w:val="en-US"/>
        </w:rPr>
        <w:t xml:space="preserve"> as Kim et al (2010) </w:t>
      </w:r>
      <w:r w:rsidR="005D1A92">
        <w:rPr>
          <w:lang w:val="en-US"/>
        </w:rPr>
        <w:t>said</w:t>
      </w:r>
      <w:r w:rsidR="00F616FE" w:rsidRPr="00AC18E4">
        <w:rPr>
          <w:lang w:val="en-US"/>
        </w:rPr>
        <w:t xml:space="preserve">. In the majority of the cases, </w:t>
      </w:r>
      <w:proofErr w:type="gramStart"/>
      <w:r w:rsidR="00F616FE" w:rsidRPr="00AC18E4">
        <w:rPr>
          <w:lang w:val="en-US"/>
        </w:rPr>
        <w:t>decisions are taken jointly by the parents</w:t>
      </w:r>
      <w:proofErr w:type="gramEnd"/>
      <w:r w:rsidR="00F616FE" w:rsidRPr="00AC18E4">
        <w:rPr>
          <w:lang w:val="en-US"/>
        </w:rPr>
        <w:t xml:space="preserve">, with children playing a role of influencers. </w:t>
      </w:r>
      <w:r w:rsidR="005E5CB3" w:rsidRPr="00AC18E4">
        <w:rPr>
          <w:lang w:val="en-US"/>
        </w:rPr>
        <w:t>Thus</w:t>
      </w:r>
      <w:r w:rsidR="00CE01F3" w:rsidRPr="00AC18E4">
        <w:rPr>
          <w:lang w:val="en-US"/>
        </w:rPr>
        <w:t>, according to the literature on</w:t>
      </w:r>
      <w:r w:rsidR="005E5CB3" w:rsidRPr="00AC18E4">
        <w:rPr>
          <w:lang w:val="en-US"/>
        </w:rPr>
        <w:t xml:space="preserve"> family decision making in tourism, children are not real decision maker</w:t>
      </w:r>
      <w:r w:rsidR="001D413E">
        <w:rPr>
          <w:lang w:val="en-US"/>
        </w:rPr>
        <w:t>s</w:t>
      </w:r>
      <w:r w:rsidR="005E5CB3" w:rsidRPr="00AC18E4">
        <w:rPr>
          <w:lang w:val="en-US"/>
        </w:rPr>
        <w:t>, but their preferences may influence</w:t>
      </w:r>
      <w:r w:rsidR="00CE01F3" w:rsidRPr="00AC18E4">
        <w:rPr>
          <w:lang w:val="en-US"/>
        </w:rPr>
        <w:t xml:space="preserve"> the final decision</w:t>
      </w:r>
      <w:r w:rsidR="005D27CF" w:rsidRPr="00AC18E4">
        <w:rPr>
          <w:lang w:val="en-US"/>
        </w:rPr>
        <w:t xml:space="preserve"> (Thornton et al, 1997)</w:t>
      </w:r>
      <w:r w:rsidR="00CE01F3" w:rsidRPr="00AC18E4">
        <w:rPr>
          <w:lang w:val="en-US"/>
        </w:rPr>
        <w:t>.</w:t>
      </w:r>
      <w:r w:rsidR="005E5CB3" w:rsidRPr="00AC18E4">
        <w:rPr>
          <w:lang w:val="en-US"/>
        </w:rPr>
        <w:t xml:space="preserve"> </w:t>
      </w:r>
      <w:r w:rsidR="00F616FE" w:rsidRPr="00AC18E4">
        <w:rPr>
          <w:lang w:val="en-US"/>
        </w:rPr>
        <w:t xml:space="preserve">The level of influence of children’s preferences on the final decision may vary depending on different factors such </w:t>
      </w:r>
      <w:r w:rsidR="001D413E">
        <w:rPr>
          <w:lang w:val="en-US"/>
        </w:rPr>
        <w:t xml:space="preserve">as </w:t>
      </w:r>
      <w:r w:rsidR="00F616FE" w:rsidRPr="00AC18E4">
        <w:rPr>
          <w:lang w:val="en-US"/>
        </w:rPr>
        <w:t>the</w:t>
      </w:r>
      <w:r w:rsidR="00E13E03" w:rsidRPr="00AC18E4">
        <w:rPr>
          <w:lang w:val="en-US"/>
        </w:rPr>
        <w:t xml:space="preserve"> level of involvement </w:t>
      </w:r>
      <w:r w:rsidR="00CE01F3" w:rsidRPr="00AC18E4">
        <w:rPr>
          <w:lang w:val="en-US"/>
        </w:rPr>
        <w:t>they feel in the choice situation</w:t>
      </w:r>
      <w:r w:rsidR="00E13E03" w:rsidRPr="00AC18E4">
        <w:rPr>
          <w:lang w:val="en-US"/>
        </w:rPr>
        <w:t>, the</w:t>
      </w:r>
      <w:r w:rsidR="00F616FE" w:rsidRPr="00AC18E4">
        <w:rPr>
          <w:lang w:val="en-US"/>
        </w:rPr>
        <w:t xml:space="preserve"> number of children involved, the strategy adopted to communicate their preferences and</w:t>
      </w:r>
      <w:r w:rsidR="00CE01F3" w:rsidRPr="00AC18E4">
        <w:rPr>
          <w:lang w:val="en-US"/>
        </w:rPr>
        <w:t xml:space="preserve"> their</w:t>
      </w:r>
      <w:r w:rsidR="00F616FE" w:rsidRPr="00AC18E4">
        <w:rPr>
          <w:lang w:val="en-US"/>
        </w:rPr>
        <w:t xml:space="preserve"> parent</w:t>
      </w:r>
      <w:r w:rsidR="001D413E">
        <w:rPr>
          <w:lang w:val="en-US"/>
        </w:rPr>
        <w:t>s’</w:t>
      </w:r>
      <w:r w:rsidR="00E13E03" w:rsidRPr="00AC18E4">
        <w:rPr>
          <w:lang w:val="en-US"/>
        </w:rPr>
        <w:t xml:space="preserve"> attitude</w:t>
      </w:r>
      <w:r w:rsidR="00A55838" w:rsidRPr="00AC18E4">
        <w:rPr>
          <w:lang w:val="en-US"/>
        </w:rPr>
        <w:t xml:space="preserve"> (Jenkins, 1979, Gram 2005, Gram, 2007, </w:t>
      </w:r>
      <w:proofErr w:type="spellStart"/>
      <w:r w:rsidR="00A55838" w:rsidRPr="00AC18E4">
        <w:rPr>
          <w:lang w:val="en-US"/>
        </w:rPr>
        <w:t>Martensen</w:t>
      </w:r>
      <w:proofErr w:type="spellEnd"/>
      <w:r w:rsidR="00A55838" w:rsidRPr="00AC18E4">
        <w:rPr>
          <w:lang w:val="en-US"/>
        </w:rPr>
        <w:t xml:space="preserve"> et al, 2008)</w:t>
      </w:r>
      <w:r w:rsidR="00E13E03" w:rsidRPr="00AC18E4">
        <w:rPr>
          <w:lang w:val="en-US"/>
        </w:rPr>
        <w:t xml:space="preserve">. </w:t>
      </w:r>
      <w:r w:rsidR="00CE01F3" w:rsidRPr="00AC18E4">
        <w:rPr>
          <w:lang w:val="en-US"/>
        </w:rPr>
        <w:t>Among different field of consumption, t</w:t>
      </w:r>
      <w:r w:rsidR="00E13E03" w:rsidRPr="00AC18E4">
        <w:rPr>
          <w:lang w:val="en-US"/>
        </w:rPr>
        <w:t xml:space="preserve">ourism is one </w:t>
      </w:r>
      <w:r w:rsidR="001D413E">
        <w:rPr>
          <w:lang w:val="en-US"/>
        </w:rPr>
        <w:t xml:space="preserve">in which </w:t>
      </w:r>
      <w:r w:rsidR="00E13E03" w:rsidRPr="00AC18E4">
        <w:rPr>
          <w:lang w:val="en-US"/>
        </w:rPr>
        <w:t xml:space="preserve">children are more emotionally involved and so, their contribution to the final decision is </w:t>
      </w:r>
      <w:r w:rsidR="001D413E">
        <w:rPr>
          <w:lang w:val="en-US"/>
        </w:rPr>
        <w:t>stronger</w:t>
      </w:r>
      <w:r w:rsidR="00E13E03" w:rsidRPr="00AC18E4">
        <w:rPr>
          <w:lang w:val="en-US"/>
        </w:rPr>
        <w:t xml:space="preserve"> </w:t>
      </w:r>
      <w:r w:rsidR="001D413E">
        <w:rPr>
          <w:lang w:val="en-US"/>
        </w:rPr>
        <w:t xml:space="preserve">if compared to </w:t>
      </w:r>
      <w:r w:rsidR="00E13E03" w:rsidRPr="00AC18E4">
        <w:rPr>
          <w:lang w:val="en-US"/>
        </w:rPr>
        <w:t xml:space="preserve">other fields. </w:t>
      </w:r>
      <w:r w:rsidR="00CE01F3" w:rsidRPr="00AC18E4">
        <w:rPr>
          <w:lang w:val="en-US"/>
        </w:rPr>
        <w:t>Tourism decisio</w:t>
      </w:r>
      <w:r w:rsidR="001D413E">
        <w:rPr>
          <w:lang w:val="en-US"/>
        </w:rPr>
        <w:t>ns can be roughly divided into three</w:t>
      </w:r>
      <w:r w:rsidR="00CE01F3" w:rsidRPr="00AC18E4">
        <w:rPr>
          <w:lang w:val="en-US"/>
        </w:rPr>
        <w:t xml:space="preserve"> different stages: decisions taken before going on holiday (length of stay, accommodation, mean of transport to get to the destination, </w:t>
      </w:r>
      <w:proofErr w:type="spellStart"/>
      <w:r w:rsidR="00CE01F3" w:rsidRPr="00AC18E4">
        <w:rPr>
          <w:lang w:val="en-US"/>
        </w:rPr>
        <w:t>etc</w:t>
      </w:r>
      <w:proofErr w:type="spellEnd"/>
      <w:r w:rsidR="00CE01F3" w:rsidRPr="00AC18E4">
        <w:rPr>
          <w:lang w:val="en-US"/>
        </w:rPr>
        <w:t xml:space="preserve">), decisions taken during holiday (choice of restaurants, activities, souvenirs </w:t>
      </w:r>
      <w:proofErr w:type="spellStart"/>
      <w:r w:rsidR="00CE01F3" w:rsidRPr="00AC18E4">
        <w:rPr>
          <w:lang w:val="en-US"/>
        </w:rPr>
        <w:t>etc</w:t>
      </w:r>
      <w:proofErr w:type="spellEnd"/>
      <w:r w:rsidR="00CE01F3" w:rsidRPr="00AC18E4">
        <w:rPr>
          <w:lang w:val="en-US"/>
        </w:rPr>
        <w:t xml:space="preserve">) or after the holiday (word of mouth, posting memories, </w:t>
      </w:r>
      <w:proofErr w:type="spellStart"/>
      <w:r w:rsidR="00CE01F3" w:rsidRPr="00AC18E4">
        <w:rPr>
          <w:lang w:val="en-US"/>
        </w:rPr>
        <w:t>etc</w:t>
      </w:r>
      <w:proofErr w:type="spellEnd"/>
      <w:r w:rsidR="00CE01F3" w:rsidRPr="00AC18E4">
        <w:rPr>
          <w:lang w:val="en-US"/>
        </w:rPr>
        <w:t>). C</w:t>
      </w:r>
      <w:r w:rsidR="00E13E03" w:rsidRPr="00AC18E4">
        <w:rPr>
          <w:lang w:val="en-US"/>
        </w:rPr>
        <w:t>hildren</w:t>
      </w:r>
      <w:r w:rsidR="00CE01F3" w:rsidRPr="00AC18E4">
        <w:rPr>
          <w:lang w:val="en-US"/>
        </w:rPr>
        <w:t>’s influe</w:t>
      </w:r>
      <w:r w:rsidR="001D413E">
        <w:rPr>
          <w:lang w:val="en-US"/>
        </w:rPr>
        <w:t>nce is not the same across the three</w:t>
      </w:r>
      <w:r w:rsidR="00CE01F3" w:rsidRPr="00AC18E4">
        <w:rPr>
          <w:lang w:val="en-US"/>
        </w:rPr>
        <w:t xml:space="preserve"> stages, while their preferences </w:t>
      </w:r>
      <w:proofErr w:type="gramStart"/>
      <w:r w:rsidR="00CE01F3" w:rsidRPr="00AC18E4">
        <w:rPr>
          <w:lang w:val="en-US"/>
        </w:rPr>
        <w:t>don’t</w:t>
      </w:r>
      <w:proofErr w:type="gramEnd"/>
      <w:r w:rsidR="00CE01F3" w:rsidRPr="00AC18E4">
        <w:rPr>
          <w:lang w:val="en-US"/>
        </w:rPr>
        <w:t xml:space="preserve"> affect very much pre or after holiday decisions, they are</w:t>
      </w:r>
      <w:r w:rsidR="00E13E03" w:rsidRPr="00AC18E4">
        <w:rPr>
          <w:lang w:val="en-US"/>
        </w:rPr>
        <w:t xml:space="preserve"> more relevant for decisions taken at the destination, such as restaurant choice or the activity to participate</w:t>
      </w:r>
      <w:r w:rsidR="00B14B19" w:rsidRPr="00AC18E4">
        <w:rPr>
          <w:lang w:val="en-US"/>
        </w:rPr>
        <w:t xml:space="preserve"> (Jenkins, 1978; Hsu </w:t>
      </w:r>
      <w:r w:rsidR="00B14B19" w:rsidRPr="00B14B19">
        <w:rPr>
          <w:lang w:val="en-US"/>
        </w:rPr>
        <w:t xml:space="preserve">et al., 2002; Xu, 2001; </w:t>
      </w:r>
      <w:proofErr w:type="spellStart"/>
      <w:r w:rsidR="00B14B19" w:rsidRPr="00B14B19">
        <w:rPr>
          <w:lang w:val="en-US"/>
        </w:rPr>
        <w:t>Litvin</w:t>
      </w:r>
      <w:proofErr w:type="spellEnd"/>
      <w:r w:rsidR="00B14B19" w:rsidRPr="00B14B19">
        <w:rPr>
          <w:lang w:val="en-US"/>
        </w:rPr>
        <w:t xml:space="preserve"> et al., 2004; Jenkins, 1979; </w:t>
      </w:r>
      <w:proofErr w:type="spellStart"/>
      <w:r w:rsidR="00B14B19" w:rsidRPr="00B14B19">
        <w:rPr>
          <w:lang w:val="en-US"/>
        </w:rPr>
        <w:t>Bronner</w:t>
      </w:r>
      <w:proofErr w:type="spellEnd"/>
      <w:r w:rsidR="00B14B19" w:rsidRPr="00B14B19">
        <w:rPr>
          <w:lang w:val="en-US"/>
        </w:rPr>
        <w:t xml:space="preserve"> and De </w:t>
      </w:r>
      <w:proofErr w:type="spellStart"/>
      <w:r w:rsidR="00B14B19" w:rsidRPr="00B14B19">
        <w:rPr>
          <w:lang w:val="en-US"/>
        </w:rPr>
        <w:t>Hoog</w:t>
      </w:r>
      <w:proofErr w:type="spellEnd"/>
      <w:r w:rsidR="00B14B19" w:rsidRPr="00B14B19">
        <w:rPr>
          <w:lang w:val="en-US"/>
        </w:rPr>
        <w:t>, 2008)</w:t>
      </w:r>
      <w:r w:rsidR="00E13E03" w:rsidRPr="00B14B19">
        <w:rPr>
          <w:lang w:val="en-US"/>
        </w:rPr>
        <w:t xml:space="preserve">. </w:t>
      </w:r>
    </w:p>
    <w:p w:rsidR="00CE01F3" w:rsidRPr="00AC18E4" w:rsidRDefault="00CA6B76" w:rsidP="00AC18E4">
      <w:pPr>
        <w:pStyle w:val="BodyText"/>
        <w:rPr>
          <w:lang w:val="en-US"/>
        </w:rPr>
      </w:pPr>
      <w:r w:rsidRPr="00AC18E4">
        <w:rPr>
          <w:lang w:val="en-US"/>
        </w:rPr>
        <w:t>Concerning communication strategies, c</w:t>
      </w:r>
      <w:r w:rsidR="00CE01F3" w:rsidRPr="00AC18E4">
        <w:rPr>
          <w:lang w:val="en-US"/>
        </w:rPr>
        <w:t xml:space="preserve">hildren </w:t>
      </w:r>
      <w:r w:rsidRPr="00AC18E4">
        <w:rPr>
          <w:lang w:val="en-US"/>
        </w:rPr>
        <w:t>have two ways</w:t>
      </w:r>
      <w:r w:rsidR="00E13E03" w:rsidRPr="00AC18E4">
        <w:rPr>
          <w:lang w:val="en-US"/>
        </w:rPr>
        <w:t xml:space="preserve"> </w:t>
      </w:r>
      <w:r w:rsidR="00CE01F3" w:rsidRPr="00AC18E4">
        <w:rPr>
          <w:lang w:val="en-US"/>
        </w:rPr>
        <w:t>to influence family decisions</w:t>
      </w:r>
      <w:r w:rsidR="00E13E03" w:rsidRPr="00AC18E4">
        <w:rPr>
          <w:lang w:val="en-US"/>
        </w:rPr>
        <w:t>: unilateral or b</w:t>
      </w:r>
      <w:r w:rsidR="00CE01F3" w:rsidRPr="00AC18E4">
        <w:rPr>
          <w:lang w:val="en-US"/>
        </w:rPr>
        <w:t>ilateral</w:t>
      </w:r>
      <w:r w:rsidRPr="00AC18E4">
        <w:rPr>
          <w:lang w:val="en-US"/>
        </w:rPr>
        <w:t xml:space="preserve"> strategies</w:t>
      </w:r>
      <w:r w:rsidR="00CE01F3" w:rsidRPr="00AC18E4">
        <w:rPr>
          <w:lang w:val="en-US"/>
        </w:rPr>
        <w:t xml:space="preserve">. Unilateral strategies are more passive </w:t>
      </w:r>
      <w:r w:rsidR="00E13E03" w:rsidRPr="00AC18E4">
        <w:rPr>
          <w:lang w:val="en-US"/>
        </w:rPr>
        <w:t xml:space="preserve">such as </w:t>
      </w:r>
      <w:r w:rsidR="00CE01F3" w:rsidRPr="00AC18E4">
        <w:rPr>
          <w:lang w:val="en-US"/>
        </w:rPr>
        <w:t xml:space="preserve">playing on emotions or requests, while bilateral are more active and include </w:t>
      </w:r>
      <w:r w:rsidR="00E13E03" w:rsidRPr="00AC18E4">
        <w:rPr>
          <w:lang w:val="en-US"/>
        </w:rPr>
        <w:t>bargaining, persuasion</w:t>
      </w:r>
      <w:r w:rsidR="00CE01F3" w:rsidRPr="00AC18E4">
        <w:rPr>
          <w:lang w:val="en-US"/>
        </w:rPr>
        <w:t xml:space="preserve"> or</w:t>
      </w:r>
      <w:r w:rsidR="00C54EDF" w:rsidRPr="00AC18E4">
        <w:rPr>
          <w:lang w:val="en-US"/>
        </w:rPr>
        <w:t xml:space="preserve"> reasoning</w:t>
      </w:r>
      <w:r w:rsidR="00E13E03" w:rsidRPr="00AC18E4">
        <w:rPr>
          <w:lang w:val="en-US"/>
        </w:rPr>
        <w:t xml:space="preserve"> (</w:t>
      </w:r>
      <w:proofErr w:type="spellStart"/>
      <w:r w:rsidR="00E13E03" w:rsidRPr="00AC18E4">
        <w:rPr>
          <w:lang w:val="en-US"/>
        </w:rPr>
        <w:t>Bao</w:t>
      </w:r>
      <w:proofErr w:type="spellEnd"/>
      <w:r w:rsidR="00E13E03" w:rsidRPr="00AC18E4">
        <w:rPr>
          <w:lang w:val="en-US"/>
        </w:rPr>
        <w:t>, Fern &amp; Sheng, 2007)</w:t>
      </w:r>
      <w:r w:rsidR="00CE01F3" w:rsidRPr="00AC18E4">
        <w:rPr>
          <w:lang w:val="en-US"/>
        </w:rPr>
        <w:t xml:space="preserve">. </w:t>
      </w:r>
      <w:r w:rsidR="00F616FE" w:rsidRPr="00AC18E4">
        <w:rPr>
          <w:lang w:val="en-US"/>
        </w:rPr>
        <w:t xml:space="preserve"> </w:t>
      </w:r>
    </w:p>
    <w:p w:rsidR="00B14B19" w:rsidRPr="00AC18E4" w:rsidRDefault="00CA6B76" w:rsidP="00AC18E4">
      <w:pPr>
        <w:pStyle w:val="BodyText"/>
        <w:rPr>
          <w:lang w:val="en-US"/>
        </w:rPr>
      </w:pPr>
      <w:r w:rsidRPr="00AC18E4">
        <w:rPr>
          <w:lang w:val="en-US"/>
        </w:rPr>
        <w:t>Another important aspect that affect children’s role for the final decision depends on parents’ willingness to consider their preferences, and the impor</w:t>
      </w:r>
      <w:r w:rsidR="005D1A92">
        <w:rPr>
          <w:lang w:val="en-US"/>
        </w:rPr>
        <w:t xml:space="preserve">tance they assign to the </w:t>
      </w:r>
      <w:proofErr w:type="spellStart"/>
      <w:r w:rsidR="005D1A92">
        <w:rPr>
          <w:lang w:val="en-US"/>
        </w:rPr>
        <w:t>lattest</w:t>
      </w:r>
      <w:proofErr w:type="spellEnd"/>
      <w:r w:rsidRPr="00AC18E4">
        <w:rPr>
          <w:lang w:val="en-US"/>
        </w:rPr>
        <w:t xml:space="preserve">. The importance that parents attach to children preferences for the final decision depends on their </w:t>
      </w:r>
      <w:r w:rsidRPr="00AC18E4">
        <w:rPr>
          <w:lang w:val="en-US"/>
        </w:rPr>
        <w:lastRenderedPageBreak/>
        <w:t xml:space="preserve">parenting style. </w:t>
      </w:r>
      <w:r w:rsidR="001D413E">
        <w:rPr>
          <w:lang w:val="en-US"/>
        </w:rPr>
        <w:t>Four</w:t>
      </w:r>
      <w:r w:rsidRPr="00AC18E4">
        <w:rPr>
          <w:lang w:val="en-US"/>
        </w:rPr>
        <w:t xml:space="preserve"> different parenting s</w:t>
      </w:r>
      <w:r w:rsidR="001D413E">
        <w:rPr>
          <w:lang w:val="en-US"/>
        </w:rPr>
        <w:t>t</w:t>
      </w:r>
      <w:r w:rsidRPr="00AC18E4">
        <w:rPr>
          <w:lang w:val="en-US"/>
        </w:rPr>
        <w:t xml:space="preserve">yles </w:t>
      </w:r>
      <w:proofErr w:type="gramStart"/>
      <w:r w:rsidRPr="00AC18E4">
        <w:rPr>
          <w:lang w:val="en-US"/>
        </w:rPr>
        <w:t>have been identified</w:t>
      </w:r>
      <w:proofErr w:type="gramEnd"/>
      <w:r w:rsidRPr="00AC18E4">
        <w:rPr>
          <w:lang w:val="en-US"/>
        </w:rPr>
        <w:t xml:space="preserve"> in the literature, which depend on the combination </w:t>
      </w:r>
      <w:r w:rsidR="00E13E03" w:rsidRPr="00AC18E4">
        <w:rPr>
          <w:lang w:val="en-US"/>
        </w:rPr>
        <w:t xml:space="preserve">of </w:t>
      </w:r>
      <w:r w:rsidR="001D413E">
        <w:rPr>
          <w:lang w:val="en-US"/>
        </w:rPr>
        <w:t>two</w:t>
      </w:r>
      <w:r w:rsidR="00E13E03" w:rsidRPr="00AC18E4">
        <w:rPr>
          <w:lang w:val="en-US"/>
        </w:rPr>
        <w:t xml:space="preserve"> main dimensions: responsiveness (R) and demandingness (D) </w:t>
      </w:r>
      <w:r w:rsidR="005D27CF" w:rsidRPr="00AC18E4">
        <w:rPr>
          <w:lang w:val="en-US"/>
        </w:rPr>
        <w:t>(</w:t>
      </w:r>
      <w:proofErr w:type="spellStart"/>
      <w:r w:rsidR="005D27CF" w:rsidRPr="00AC18E4">
        <w:rPr>
          <w:lang w:val="en-US"/>
        </w:rPr>
        <w:t>Baumrind</w:t>
      </w:r>
      <w:proofErr w:type="spellEnd"/>
      <w:r w:rsidR="005D27CF" w:rsidRPr="00AC18E4">
        <w:rPr>
          <w:lang w:val="en-US"/>
        </w:rPr>
        <w:t>, 19</w:t>
      </w:r>
      <w:r w:rsidR="00E13E03" w:rsidRPr="00AC18E4">
        <w:rPr>
          <w:lang w:val="en-US"/>
        </w:rPr>
        <w:t>7</w:t>
      </w:r>
      <w:r w:rsidR="005D27CF" w:rsidRPr="00AC18E4">
        <w:rPr>
          <w:lang w:val="en-US"/>
        </w:rPr>
        <w:t>1</w:t>
      </w:r>
      <w:r w:rsidR="00E13E03" w:rsidRPr="00AC18E4">
        <w:rPr>
          <w:lang w:val="en-US"/>
        </w:rPr>
        <w:t>)</w:t>
      </w:r>
      <w:r w:rsidRPr="00AC18E4">
        <w:rPr>
          <w:lang w:val="en-US"/>
        </w:rPr>
        <w:t xml:space="preserve">. Responsiveness </w:t>
      </w:r>
      <w:proofErr w:type="gramStart"/>
      <w:r w:rsidRPr="00AC18E4">
        <w:rPr>
          <w:lang w:val="en-US"/>
        </w:rPr>
        <w:t>is defined</w:t>
      </w:r>
      <w:proofErr w:type="gramEnd"/>
      <w:r w:rsidRPr="00AC18E4">
        <w:rPr>
          <w:lang w:val="en-US"/>
        </w:rPr>
        <w:t xml:space="preserve"> as the level of affective warmth that parents show in educating children, as well as involvement and acceptance. Demandi</w:t>
      </w:r>
      <w:r w:rsidR="00EF13DB" w:rsidRPr="00AC18E4">
        <w:rPr>
          <w:lang w:val="en-US"/>
        </w:rPr>
        <w:t>ngness is the propensity of parents to supervise, give discipline, control and confront children when they disobey (</w:t>
      </w:r>
      <w:proofErr w:type="spellStart"/>
      <w:r w:rsidR="00EF13DB" w:rsidRPr="00AC18E4">
        <w:rPr>
          <w:lang w:val="en-US"/>
        </w:rPr>
        <w:t>Baumrind</w:t>
      </w:r>
      <w:proofErr w:type="spellEnd"/>
      <w:r w:rsidR="00EF13DB" w:rsidRPr="00AC18E4">
        <w:rPr>
          <w:lang w:val="en-US"/>
        </w:rPr>
        <w:t xml:space="preserve">, 1991). So, </w:t>
      </w:r>
      <w:r w:rsidR="001D413E">
        <w:rPr>
          <w:lang w:val="en-US"/>
        </w:rPr>
        <w:t>four</w:t>
      </w:r>
      <w:r w:rsidR="00EF13DB" w:rsidRPr="00AC18E4">
        <w:rPr>
          <w:lang w:val="en-US"/>
        </w:rPr>
        <w:t xml:space="preserve"> possible parenting style are identified: Authoritarian (demanding, not responsive</w:t>
      </w:r>
      <w:r w:rsidR="00E13E03" w:rsidRPr="00AC18E4">
        <w:rPr>
          <w:lang w:val="en-US"/>
        </w:rPr>
        <w:t>), Authoritative</w:t>
      </w:r>
      <w:r w:rsidR="00EF13DB" w:rsidRPr="00AC18E4">
        <w:rPr>
          <w:lang w:val="en-US"/>
        </w:rPr>
        <w:t xml:space="preserve"> (responsive, demanding</w:t>
      </w:r>
      <w:r w:rsidR="00E13E03" w:rsidRPr="00AC18E4">
        <w:rPr>
          <w:lang w:val="en-US"/>
        </w:rPr>
        <w:t>), Negl</w:t>
      </w:r>
      <w:r w:rsidR="00EF13DB" w:rsidRPr="00AC18E4">
        <w:rPr>
          <w:lang w:val="en-US"/>
        </w:rPr>
        <w:t xml:space="preserve">ectful </w:t>
      </w:r>
      <w:r w:rsidR="00E13E03" w:rsidRPr="00AC18E4">
        <w:rPr>
          <w:lang w:val="en-US"/>
        </w:rPr>
        <w:t>(</w:t>
      </w:r>
      <w:r w:rsidR="00EF13DB" w:rsidRPr="00AC18E4">
        <w:rPr>
          <w:lang w:val="en-US"/>
        </w:rPr>
        <w:t>neither responsive nor demanding</w:t>
      </w:r>
      <w:r w:rsidR="00E13E03" w:rsidRPr="00AC18E4">
        <w:rPr>
          <w:lang w:val="en-US"/>
        </w:rPr>
        <w:t>), Permissive (</w:t>
      </w:r>
      <w:r w:rsidR="00EF13DB" w:rsidRPr="00AC18E4">
        <w:rPr>
          <w:lang w:val="en-US"/>
        </w:rPr>
        <w:t>responsive, not demanding</w:t>
      </w:r>
      <w:r w:rsidR="00E13E03" w:rsidRPr="00AC18E4">
        <w:rPr>
          <w:lang w:val="en-US"/>
        </w:rPr>
        <w:t>).</w:t>
      </w:r>
      <w:r w:rsidR="00EF13DB" w:rsidRPr="00AC18E4">
        <w:rPr>
          <w:lang w:val="en-US"/>
        </w:rPr>
        <w:t xml:space="preserve"> </w:t>
      </w:r>
    </w:p>
    <w:p w:rsidR="00B03ED3" w:rsidRDefault="00B03ED3" w:rsidP="0081177E">
      <w:pPr>
        <w:pStyle w:val="Heading1"/>
        <w:spacing w:line="360" w:lineRule="auto"/>
      </w:pPr>
      <w:r>
        <w:lastRenderedPageBreak/>
        <w:t>Data collection and description</w:t>
      </w:r>
    </w:p>
    <w:p w:rsidR="007A4A22" w:rsidRPr="003B3412" w:rsidRDefault="007A4A22" w:rsidP="003B3412">
      <w:pPr>
        <w:pStyle w:val="BodyText"/>
        <w:rPr>
          <w:lang w:val="en-US"/>
        </w:rPr>
      </w:pPr>
      <w:r w:rsidRPr="003B3412">
        <w:rPr>
          <w:lang w:val="en-US"/>
        </w:rPr>
        <w:t>We adopt SP data and apply discrete choice model</w:t>
      </w:r>
      <w:r w:rsidR="00ED4664" w:rsidRPr="003B3412">
        <w:rPr>
          <w:lang w:val="en-US"/>
        </w:rPr>
        <w:t>l</w:t>
      </w:r>
      <w:r w:rsidRPr="003B3412">
        <w:rPr>
          <w:lang w:val="en-US"/>
        </w:rPr>
        <w:t>ing in order to test</w:t>
      </w:r>
      <w:r w:rsidR="00ED4664" w:rsidRPr="003B3412">
        <w:rPr>
          <w:lang w:val="en-US"/>
        </w:rPr>
        <w:t xml:space="preserve"> the effect of three</w:t>
      </w:r>
      <w:r w:rsidR="00A55838" w:rsidRPr="003B3412">
        <w:rPr>
          <w:lang w:val="en-US"/>
        </w:rPr>
        <w:t xml:space="preserve"> attributes driving parents’</w:t>
      </w:r>
      <w:r w:rsidR="00ED4664" w:rsidRPr="003B3412">
        <w:rPr>
          <w:lang w:val="en-US"/>
        </w:rPr>
        <w:t xml:space="preserve"> </w:t>
      </w:r>
      <w:r w:rsidR="00A55838" w:rsidRPr="003B3412">
        <w:rPr>
          <w:lang w:val="en-US"/>
        </w:rPr>
        <w:t>choices for family activity: cost, distance and children’s satisfaction. T</w:t>
      </w:r>
      <w:r w:rsidRPr="003B3412">
        <w:rPr>
          <w:lang w:val="en-US"/>
        </w:rPr>
        <w:t>wo hypothesis concerning the role of children satisfaction on parental decisions</w:t>
      </w:r>
      <w:r w:rsidR="00A55838" w:rsidRPr="003B3412">
        <w:rPr>
          <w:lang w:val="en-US"/>
        </w:rPr>
        <w:t xml:space="preserve"> are tested</w:t>
      </w:r>
      <w:r w:rsidRPr="003B3412">
        <w:rPr>
          <w:lang w:val="en-US"/>
        </w:rPr>
        <w:t xml:space="preserve">. The first hypothesis </w:t>
      </w:r>
      <w:r w:rsidR="0081177E" w:rsidRPr="003B3412">
        <w:rPr>
          <w:lang w:val="en-US"/>
        </w:rPr>
        <w:t xml:space="preserve">(H1) </w:t>
      </w:r>
      <w:r w:rsidRPr="003B3412">
        <w:rPr>
          <w:lang w:val="en-US"/>
        </w:rPr>
        <w:t>relates to the non-linear effect that children satisfaction has on parental choices, implying that different levels of satisfaction related to a specific activity lead to</w:t>
      </w:r>
      <w:r w:rsidR="00A55838" w:rsidRPr="003B3412">
        <w:rPr>
          <w:lang w:val="en-US"/>
        </w:rPr>
        <w:t xml:space="preserve"> different marginal utilities for</w:t>
      </w:r>
      <w:r w:rsidRPr="003B3412">
        <w:rPr>
          <w:lang w:val="en-US"/>
        </w:rPr>
        <w:t xml:space="preserve"> the decision maker. The second hypothesis</w:t>
      </w:r>
      <w:r w:rsidR="0081177E" w:rsidRPr="003B3412">
        <w:rPr>
          <w:lang w:val="en-US"/>
        </w:rPr>
        <w:t xml:space="preserve"> (H2)</w:t>
      </w:r>
      <w:r w:rsidRPr="003B3412">
        <w:rPr>
          <w:lang w:val="en-US"/>
        </w:rPr>
        <w:t xml:space="preserve"> rel</w:t>
      </w:r>
      <w:r w:rsidR="00ED4664" w:rsidRPr="003B3412">
        <w:rPr>
          <w:lang w:val="en-US"/>
        </w:rPr>
        <w:t xml:space="preserve">ates to the </w:t>
      </w:r>
      <w:r w:rsidR="00BD6B4A" w:rsidRPr="003B3412">
        <w:rPr>
          <w:lang w:val="en-US"/>
        </w:rPr>
        <w:t xml:space="preserve">role </w:t>
      </w:r>
      <w:r w:rsidR="00ED4664" w:rsidRPr="003B3412">
        <w:rPr>
          <w:lang w:val="en-US"/>
        </w:rPr>
        <w:t>that parental</w:t>
      </w:r>
      <w:r w:rsidR="00BD6B4A" w:rsidRPr="003B3412">
        <w:rPr>
          <w:lang w:val="en-US"/>
        </w:rPr>
        <w:t xml:space="preserve"> attitude</w:t>
      </w:r>
      <w:r w:rsidRPr="003B3412">
        <w:rPr>
          <w:lang w:val="en-US"/>
        </w:rPr>
        <w:t xml:space="preserve"> conce</w:t>
      </w:r>
      <w:r w:rsidR="00BD6B4A" w:rsidRPr="003B3412">
        <w:rPr>
          <w:lang w:val="en-US"/>
        </w:rPr>
        <w:t>rning children satisfaction has</w:t>
      </w:r>
      <w:r w:rsidRPr="003B3412">
        <w:rPr>
          <w:lang w:val="en-US"/>
        </w:rPr>
        <w:t xml:space="preserve"> </w:t>
      </w:r>
      <w:r w:rsidR="00BD6B4A" w:rsidRPr="003B3412">
        <w:rPr>
          <w:lang w:val="en-US"/>
        </w:rPr>
        <w:t xml:space="preserve">when </w:t>
      </w:r>
      <w:r w:rsidRPr="003B3412">
        <w:rPr>
          <w:lang w:val="en-US"/>
        </w:rPr>
        <w:t>taking leisure-re</w:t>
      </w:r>
      <w:r w:rsidR="0081177E" w:rsidRPr="003B3412">
        <w:rPr>
          <w:lang w:val="en-US"/>
        </w:rPr>
        <w:t xml:space="preserve">lated decisions. This aspect </w:t>
      </w:r>
      <w:proofErr w:type="gramStart"/>
      <w:r w:rsidR="0081177E" w:rsidRPr="003B3412">
        <w:rPr>
          <w:lang w:val="en-US"/>
        </w:rPr>
        <w:t xml:space="preserve">is </w:t>
      </w:r>
      <w:r w:rsidRPr="003B3412">
        <w:rPr>
          <w:lang w:val="en-US"/>
        </w:rPr>
        <w:t>investigated</w:t>
      </w:r>
      <w:proofErr w:type="gramEnd"/>
      <w:r w:rsidRPr="003B3412">
        <w:rPr>
          <w:lang w:val="en-US"/>
        </w:rPr>
        <w:t xml:space="preserve"> interacting an attitudinal latent variable with the attribute representing children’s </w:t>
      </w:r>
      <w:r w:rsidR="0092502C" w:rsidRPr="003B3412">
        <w:rPr>
          <w:lang w:val="en-US"/>
        </w:rPr>
        <w:t xml:space="preserve">satisfaction. </w:t>
      </w:r>
      <w:r w:rsidRPr="003B3412">
        <w:rPr>
          <w:lang w:val="en-US"/>
        </w:rPr>
        <w:t>The importance of assessing the effect of parents’ attitudes in the evaluation of kids’ satisfaction is crucial when considering the specific framework of family leisure activities: these represent a moment of joy and relaxation aimed at creating good memories and children’s feelings affect the experience of the whole family.</w:t>
      </w:r>
    </w:p>
    <w:p w:rsidR="00BD6B4A" w:rsidRPr="003B3412" w:rsidRDefault="00BD6B4A" w:rsidP="003B3412">
      <w:pPr>
        <w:pStyle w:val="BodyText"/>
        <w:rPr>
          <w:lang w:val="en-US"/>
        </w:rPr>
      </w:pPr>
      <w:r w:rsidRPr="003B3412">
        <w:rPr>
          <w:lang w:val="en-US"/>
        </w:rPr>
        <w:t xml:space="preserve">Data </w:t>
      </w:r>
      <w:proofErr w:type="gramStart"/>
      <w:r w:rsidRPr="003B3412">
        <w:rPr>
          <w:lang w:val="en-US"/>
        </w:rPr>
        <w:t>were collected</w:t>
      </w:r>
      <w:proofErr w:type="gramEnd"/>
      <w:r w:rsidRPr="003B3412">
        <w:rPr>
          <w:lang w:val="en-US"/>
        </w:rPr>
        <w:t xml:space="preserve"> in Ticino (Switzerland) during the summer 2016. Family tourism-friendly locations were selected as sites for data collection and families with children were asked to participate to a paper-and-pen</w:t>
      </w:r>
      <w:r w:rsidR="000C2381" w:rsidRPr="003B3412">
        <w:rPr>
          <w:lang w:val="en-US"/>
        </w:rPr>
        <w:t>cil and tablet-aided survey. This</w:t>
      </w:r>
      <w:r w:rsidRPr="003B3412">
        <w:rPr>
          <w:lang w:val="en-US"/>
        </w:rPr>
        <w:t xml:space="preserve"> was </w:t>
      </w:r>
      <w:r w:rsidR="000C2381" w:rsidRPr="003B3412">
        <w:rPr>
          <w:lang w:val="en-US"/>
        </w:rPr>
        <w:t xml:space="preserve">comprised </w:t>
      </w:r>
      <w:r w:rsidRPr="003B3412">
        <w:rPr>
          <w:lang w:val="en-US"/>
        </w:rPr>
        <w:t xml:space="preserve">of several </w:t>
      </w:r>
      <w:r w:rsidR="000C2381" w:rsidRPr="003B3412">
        <w:rPr>
          <w:lang w:val="en-US"/>
        </w:rPr>
        <w:t xml:space="preserve">questions organized in different sections and in one of </w:t>
      </w:r>
      <w:proofErr w:type="gramStart"/>
      <w:r w:rsidR="000C2381" w:rsidRPr="003B3412">
        <w:rPr>
          <w:lang w:val="en-US"/>
        </w:rPr>
        <w:t>these</w:t>
      </w:r>
      <w:proofErr w:type="gramEnd"/>
      <w:r w:rsidR="000C2381" w:rsidRPr="003B3412">
        <w:rPr>
          <w:lang w:val="en-US"/>
        </w:rPr>
        <w:t xml:space="preserve"> a discrete choice experiment with various scenarios were present. </w:t>
      </w:r>
      <w:proofErr w:type="gramStart"/>
      <w:r w:rsidRPr="003B3412">
        <w:rPr>
          <w:lang w:val="en-US"/>
        </w:rPr>
        <w:t>A total of 172</w:t>
      </w:r>
      <w:proofErr w:type="gramEnd"/>
      <w:r w:rsidRPr="003B3412">
        <w:rPr>
          <w:lang w:val="en-US"/>
        </w:rPr>
        <w:t xml:space="preserve"> valid observations were retained for analysis. </w:t>
      </w:r>
      <w:r w:rsidR="007D526B">
        <w:rPr>
          <w:lang w:val="en-US"/>
        </w:rPr>
        <w:t>T</w:t>
      </w:r>
      <w:r w:rsidRPr="003B3412">
        <w:rPr>
          <w:lang w:val="en-US"/>
        </w:rPr>
        <w:t xml:space="preserve">able </w:t>
      </w:r>
      <w:r w:rsidR="007D526B">
        <w:rPr>
          <w:lang w:val="en-US"/>
        </w:rPr>
        <w:t xml:space="preserve">1 </w:t>
      </w:r>
      <w:r w:rsidRPr="003B3412">
        <w:rPr>
          <w:lang w:val="en-US"/>
        </w:rPr>
        <w:t>reports the description of the sample interviewed for the specific purpose of this research:</w:t>
      </w:r>
    </w:p>
    <w:p w:rsidR="007A4A22" w:rsidRDefault="007A4A22" w:rsidP="0081177E">
      <w:pPr>
        <w:spacing w:line="360" w:lineRule="auto"/>
      </w:pPr>
      <w:r>
        <w:rPr>
          <w:noProof/>
          <w:lang w:val="en-US"/>
        </w:rPr>
        <w:lastRenderedPageBreak/>
        <w:drawing>
          <wp:inline distT="0" distB="0" distL="0" distR="0" wp14:anchorId="49F79661">
            <wp:extent cx="5750408" cy="447675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1875" cy="4477892"/>
                    </a:xfrm>
                    <a:prstGeom prst="rect">
                      <a:avLst/>
                    </a:prstGeom>
                    <a:noFill/>
                  </pic:spPr>
                </pic:pic>
              </a:graphicData>
            </a:graphic>
          </wp:inline>
        </w:drawing>
      </w:r>
    </w:p>
    <w:p w:rsidR="00EC78E1" w:rsidRPr="00EC78E1" w:rsidRDefault="00EC78E1" w:rsidP="00EC78E1">
      <w:pPr>
        <w:kinsoku w:val="0"/>
        <w:overflowPunct w:val="0"/>
        <w:autoSpaceDE w:val="0"/>
        <w:autoSpaceDN w:val="0"/>
        <w:adjustRightInd w:val="0"/>
        <w:spacing w:before="152" w:after="0" w:line="360" w:lineRule="auto"/>
        <w:ind w:left="2916"/>
        <w:rPr>
          <w:rFonts w:asciiTheme="majorHAnsi" w:hAnsiTheme="majorHAnsi" w:cs="Book Antiqua"/>
          <w:szCs w:val="24"/>
        </w:rPr>
      </w:pPr>
      <w:r w:rsidRPr="007A7B64">
        <w:rPr>
          <w:rFonts w:asciiTheme="majorHAnsi" w:hAnsiTheme="majorHAnsi" w:cs="Book Antiqua"/>
          <w:spacing w:val="-5"/>
          <w:szCs w:val="24"/>
        </w:rPr>
        <w:t>Table</w:t>
      </w:r>
      <w:r w:rsidRPr="007A7B64">
        <w:rPr>
          <w:rFonts w:asciiTheme="majorHAnsi" w:hAnsiTheme="majorHAnsi" w:cs="Book Antiqua"/>
          <w:szCs w:val="24"/>
        </w:rPr>
        <w:t xml:space="preserve"> </w:t>
      </w:r>
      <w:r>
        <w:rPr>
          <w:rFonts w:asciiTheme="majorHAnsi" w:hAnsiTheme="majorHAnsi" w:cs="Book Antiqua"/>
          <w:szCs w:val="24"/>
        </w:rPr>
        <w:t>1 - S</w:t>
      </w:r>
      <w:r>
        <w:rPr>
          <w:rFonts w:asciiTheme="majorHAnsi" w:hAnsiTheme="majorHAnsi" w:cs="Book Antiqua"/>
          <w:spacing w:val="-1"/>
          <w:szCs w:val="24"/>
        </w:rPr>
        <w:t xml:space="preserve">ample </w:t>
      </w:r>
      <w:proofErr w:type="spellStart"/>
      <w:r>
        <w:rPr>
          <w:rFonts w:asciiTheme="majorHAnsi" w:hAnsiTheme="majorHAnsi" w:cs="Book Antiqua"/>
          <w:spacing w:val="-1"/>
          <w:szCs w:val="24"/>
        </w:rPr>
        <w:t>descriptives</w:t>
      </w:r>
      <w:proofErr w:type="spellEnd"/>
    </w:p>
    <w:p w:rsidR="00B03ED3" w:rsidRDefault="00B03ED3" w:rsidP="0081177E">
      <w:pPr>
        <w:pStyle w:val="Heading1"/>
        <w:spacing w:line="360" w:lineRule="auto"/>
      </w:pPr>
      <w:r>
        <w:lastRenderedPageBreak/>
        <w:t>Model formalization</w:t>
      </w:r>
    </w:p>
    <w:p w:rsidR="00245AEB" w:rsidRPr="002463C4" w:rsidRDefault="00245AEB" w:rsidP="00441031">
      <w:pPr>
        <w:contextualSpacing/>
        <w:rPr>
          <w:rFonts w:eastAsiaTheme="minorEastAsia"/>
        </w:rPr>
      </w:pPr>
      <w:r>
        <w:rPr>
          <w:rFonts w:eastAsiaTheme="minorEastAsia"/>
        </w:rPr>
        <w:t xml:space="preserve">In </w:t>
      </w:r>
      <w:proofErr w:type="gramStart"/>
      <w:r>
        <w:rPr>
          <w:rFonts w:eastAsiaTheme="minorEastAsia"/>
        </w:rPr>
        <w:t>this</w:t>
      </w:r>
      <w:proofErr w:type="gramEnd"/>
      <w:r>
        <w:rPr>
          <w:rFonts w:eastAsiaTheme="minorEastAsia"/>
        </w:rPr>
        <w:t xml:space="preserve"> article an Integrated Choice and Latent Variable model (Walker, 2001; Ben-</w:t>
      </w:r>
      <w:proofErr w:type="spellStart"/>
      <w:r>
        <w:rPr>
          <w:rFonts w:eastAsiaTheme="minorEastAsia"/>
        </w:rPr>
        <w:t>Akiva</w:t>
      </w:r>
      <w:proofErr w:type="spellEnd"/>
      <w:r>
        <w:rPr>
          <w:rFonts w:eastAsiaTheme="minorEastAsia"/>
        </w:rPr>
        <w:t xml:space="preserve"> et a</w:t>
      </w:r>
      <w:r w:rsidR="005C7CA1">
        <w:rPr>
          <w:rFonts w:eastAsiaTheme="minorEastAsia"/>
        </w:rPr>
        <w:t xml:space="preserve">l., 2002) is adopted to account for the role of </w:t>
      </w:r>
      <w:r>
        <w:rPr>
          <w:rFonts w:eastAsiaTheme="minorEastAsia"/>
        </w:rPr>
        <w:t xml:space="preserve">parental attitudes </w:t>
      </w:r>
      <w:r w:rsidR="005C7CA1">
        <w:rPr>
          <w:rFonts w:eastAsiaTheme="minorEastAsia"/>
        </w:rPr>
        <w:t xml:space="preserve">in involving children’s preferences on </w:t>
      </w:r>
      <w:r>
        <w:rPr>
          <w:rFonts w:eastAsiaTheme="minorEastAsia"/>
        </w:rPr>
        <w:t>leisure activities</w:t>
      </w:r>
      <w:r w:rsidR="005C7CA1">
        <w:rPr>
          <w:rFonts w:eastAsiaTheme="minorEastAsia"/>
        </w:rPr>
        <w:t xml:space="preserve"> choices</w:t>
      </w:r>
      <w:r>
        <w:rPr>
          <w:rFonts w:eastAsiaTheme="minorEastAsia"/>
        </w:rPr>
        <w:t xml:space="preserve"> </w:t>
      </w:r>
      <w:r w:rsidR="005C7CA1">
        <w:rPr>
          <w:rFonts w:eastAsiaTheme="minorEastAsia"/>
        </w:rPr>
        <w:t>for</w:t>
      </w:r>
      <w:r>
        <w:rPr>
          <w:rFonts w:eastAsiaTheme="minorEastAsia"/>
        </w:rPr>
        <w:t xml:space="preserve"> whole family.</w:t>
      </w:r>
    </w:p>
    <w:p w:rsidR="00245AEB" w:rsidRDefault="00245AEB" w:rsidP="00441031">
      <w:pPr>
        <w:rPr>
          <w:rFonts w:eastAsiaTheme="minorEastAsia"/>
        </w:rPr>
      </w:pPr>
      <w:r>
        <w:rPr>
          <w:rFonts w:eastAsiaTheme="minorEastAsia"/>
        </w:rPr>
        <w:t xml:space="preserve">As in a classical multinomial logit, the utility is function of choice attributes and </w:t>
      </w:r>
      <w:r w:rsidR="005C7CA1">
        <w:rPr>
          <w:rFonts w:eastAsiaTheme="minorEastAsia"/>
        </w:rPr>
        <w:t>socio demographics characteristics</w:t>
      </w:r>
      <w:r>
        <w:rPr>
          <w:rFonts w:eastAsiaTheme="minorEastAsia"/>
        </w:rPr>
        <w:t xml:space="preserve">: </w:t>
      </w:r>
    </w:p>
    <w:p w:rsidR="00245AEB" w:rsidRPr="000E16A1" w:rsidRDefault="005D1A92" w:rsidP="00441031">
      <w:pPr>
        <w:rPr>
          <w:rFonts w:eastAsiaTheme="minorEastAsia"/>
        </w:rPr>
      </w:pPr>
      <m:oMathPara>
        <m:oMathParaPr>
          <m:jc m:val="left"/>
        </m:oMathParaPr>
        <m:oMath>
          <m:sSub>
            <m:sSubPr>
              <m:ctrlPr>
                <w:rPr>
                  <w:rFonts w:ascii="Cambria Math" w:hAnsi="Cambria Math"/>
                  <w:i/>
                </w:rPr>
              </m:ctrlPr>
            </m:sSubPr>
            <m:e>
              <m:r>
                <w:rPr>
                  <w:rFonts w:ascii="Cambria Math" w:hAnsi="Cambria Math"/>
                </w:rPr>
                <m:t>U</m:t>
              </m:r>
            </m:e>
            <m:sub>
              <m:r>
                <w:rPr>
                  <w:rFonts w:ascii="Cambria Math" w:hAnsi="Cambria Math"/>
                </w:rPr>
                <m:t>i,j,t</m:t>
              </m:r>
            </m:sub>
          </m:sSub>
          <m:r>
            <w:rPr>
              <w:rFonts w:ascii="Cambria Math" w:hAnsi="Cambria Math"/>
            </w:rPr>
            <m:t> = </m:t>
          </m:r>
          <m:sSub>
            <m:sSubPr>
              <m:ctrlPr>
                <w:rPr>
                  <w:rFonts w:ascii="Cambria Math" w:hAnsi="Cambria Math"/>
                  <w:i/>
                </w:rPr>
              </m:ctrlPr>
            </m:sSubPr>
            <m:e>
              <m:r>
                <w:rPr>
                  <w:rFonts w:ascii="Cambria Math" w:hAnsi="Cambria Math"/>
                </w:rPr>
                <m:t>ASC</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COST</m:t>
              </m:r>
            </m:sub>
          </m:sSub>
          <m:r>
            <w:rPr>
              <w:rFonts w:ascii="Cambria Math" w:hAnsi="Cambria Math"/>
            </w:rPr>
            <m:t>*</m:t>
          </m:r>
          <m:sSub>
            <m:sSubPr>
              <m:ctrlPr>
                <w:rPr>
                  <w:rFonts w:ascii="Cambria Math" w:hAnsi="Cambria Math"/>
                  <w:i/>
                </w:rPr>
              </m:ctrlPr>
            </m:sSubPr>
            <m:e>
              <m:r>
                <w:rPr>
                  <w:rFonts w:ascii="Cambria Math" w:hAnsi="Cambria Math"/>
                </w:rPr>
                <m:t>COST</m:t>
              </m:r>
            </m:e>
            <m:sub>
              <m:r>
                <w:rPr>
                  <w:rFonts w:ascii="Cambria Math" w:hAnsi="Cambria Math"/>
                </w:rPr>
                <m:t>j,t</m:t>
              </m:r>
            </m:sub>
          </m:sSub>
          <m:r>
            <w:rPr>
              <w:rFonts w:ascii="Cambria Math" w:hAnsi="Cambria Math"/>
            </w:rPr>
            <m:t>+ </m:t>
          </m:r>
          <m:sSub>
            <m:sSubPr>
              <m:ctrlPr>
                <w:rPr>
                  <w:rFonts w:ascii="Cambria Math" w:hAnsi="Cambria Math"/>
                  <w:i/>
                </w:rPr>
              </m:ctrlPr>
            </m:sSubPr>
            <m:e>
              <m:r>
                <w:rPr>
                  <w:rFonts w:ascii="Cambria Math" w:hAnsi="Cambria Math"/>
                </w:rPr>
                <m:t>β</m:t>
              </m:r>
            </m:e>
            <m:sub>
              <m:r>
                <w:rPr>
                  <w:rFonts w:ascii="Cambria Math" w:hAnsi="Cambria Math"/>
                </w:rPr>
                <m:t>DISTANCE</m:t>
              </m:r>
            </m:sub>
          </m:sSub>
          <m:r>
            <w:rPr>
              <w:rFonts w:ascii="Cambria Math" w:hAnsi="Cambria Math"/>
            </w:rPr>
            <m:t>*</m:t>
          </m:r>
          <m:sSub>
            <m:sSubPr>
              <m:ctrlPr>
                <w:rPr>
                  <w:rFonts w:ascii="Cambria Math" w:hAnsi="Cambria Math"/>
                </w:rPr>
              </m:ctrlPr>
            </m:sSubPr>
            <m:e>
              <m:r>
                <m:rPr>
                  <m:sty m:val="p"/>
                </m:rPr>
                <w:rPr>
                  <w:rFonts w:ascii="Cambria Math" w:hAnsi="Cambria Math"/>
                </w:rPr>
                <m:t>DISTANCE</m:t>
              </m:r>
            </m:e>
            <m:sub>
              <m:r>
                <w:rPr>
                  <w:rFonts w:ascii="Cambria Math" w:hAnsi="Cambria Math"/>
                </w:rPr>
                <m:t>j,t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LOCATION</m:t>
              </m:r>
            </m:sub>
          </m:sSub>
          <m:r>
            <w:rPr>
              <w:rFonts w:ascii="Cambria Math" w:hAnsi="Cambria Math"/>
            </w:rPr>
            <m:t>*</m:t>
          </m:r>
          <m:sSub>
            <m:sSubPr>
              <m:ctrlPr>
                <w:rPr>
                  <w:rFonts w:ascii="Cambria Math" w:hAnsi="Cambria Math"/>
                  <w:i/>
                </w:rPr>
              </m:ctrlPr>
            </m:sSubPr>
            <m:e>
              <m:r>
                <w:rPr>
                  <w:rFonts w:ascii="Cambria Math" w:hAnsi="Cambria Math"/>
                </w:rPr>
                <m:t>LOCATION</m:t>
              </m:r>
            </m:e>
            <m:sub>
              <m:r>
                <w:rPr>
                  <w:rFonts w:ascii="Cambria Math" w:hAnsi="Cambria Math"/>
                </w:rPr>
                <m:t>j,t</m:t>
              </m:r>
            </m:sub>
          </m:sSub>
        </m:oMath>
      </m:oMathPara>
    </w:p>
    <w:p w:rsidR="00245AEB" w:rsidRPr="000E16A1" w:rsidRDefault="00245AEB" w:rsidP="00441031">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SATISFACTION</m:t>
              </m:r>
            </m:sub>
          </m:sSub>
          <m:r>
            <w:rPr>
              <w:rFonts w:ascii="Cambria Math" w:hAnsi="Cambria Math"/>
            </w:rPr>
            <m:t>*</m:t>
          </m:r>
          <m:sSub>
            <m:sSubPr>
              <m:ctrlPr>
                <w:rPr>
                  <w:rFonts w:ascii="Cambria Math" w:hAnsi="Cambria Math"/>
                  <w:i/>
                </w:rPr>
              </m:ctrlPr>
            </m:sSubPr>
            <m:e>
              <m:r>
                <w:rPr>
                  <w:rFonts w:ascii="Cambria Math" w:hAnsi="Cambria Math"/>
                </w:rPr>
                <m:t>SATISFACTION</m:t>
              </m:r>
            </m:e>
            <m:sub>
              <m:r>
                <w:rPr>
                  <w:rFonts w:ascii="Cambria Math" w:hAnsi="Cambria Math"/>
                </w:rPr>
                <m:t>i,j,t</m:t>
              </m:r>
            </m:sub>
          </m:sSub>
        </m:oMath>
      </m:oMathPara>
    </w:p>
    <w:p w:rsidR="00245AEB" w:rsidRPr="000E16A1" w:rsidRDefault="00245AEB" w:rsidP="00441031">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TOURIST</m:t>
              </m:r>
            </m:sub>
          </m:sSub>
          <m:r>
            <w:rPr>
              <w:rFonts w:ascii="Cambria Math" w:hAnsi="Cambria Math"/>
            </w:rPr>
            <m:t>*</m:t>
          </m:r>
          <m:sSub>
            <m:sSubPr>
              <m:ctrlPr>
                <w:rPr>
                  <w:rFonts w:ascii="Cambria Math" w:hAnsi="Cambria Math"/>
                  <w:i/>
                </w:rPr>
              </m:ctrlPr>
            </m:sSubPr>
            <m:e>
              <m:r>
                <w:rPr>
                  <w:rFonts w:ascii="Cambria Math" w:hAnsi="Cambria Math"/>
                </w:rPr>
                <m:t>TOURIST</m:t>
              </m:r>
            </m:e>
            <m:sub>
              <m:r>
                <w:rPr>
                  <w:rFonts w:ascii="Cambria Math" w:hAnsi="Cambria Math"/>
                </w:rPr>
                <m:t>i</m:t>
              </m:r>
            </m:sub>
          </m:sSub>
        </m:oMath>
      </m:oMathPara>
    </w:p>
    <w:p w:rsidR="00245AEB" w:rsidRPr="000E16A1" w:rsidRDefault="00245AEB" w:rsidP="00441031">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MEMBERS</m:t>
              </m:r>
            </m:sub>
          </m:sSub>
          <m:r>
            <w:rPr>
              <w:rFonts w:ascii="Cambria Math" w:hAnsi="Cambria Math"/>
            </w:rPr>
            <m:t>*</m:t>
          </m:r>
          <m:sSub>
            <m:sSubPr>
              <m:ctrlPr>
                <w:rPr>
                  <w:rFonts w:ascii="Cambria Math" w:hAnsi="Cambria Math"/>
                  <w:i/>
                </w:rPr>
              </m:ctrlPr>
            </m:sSubPr>
            <m:e>
              <m:r>
                <w:rPr>
                  <w:rFonts w:ascii="Cambria Math" w:hAnsi="Cambria Math"/>
                </w:rPr>
                <m:t>MEMBERS</m:t>
              </m:r>
            </m:e>
            <m:sub>
              <m:r>
                <w:rPr>
                  <w:rFonts w:ascii="Cambria Math" w:hAnsi="Cambria Math"/>
                </w:rPr>
                <m:t>i</m:t>
              </m:r>
            </m:sub>
          </m:sSub>
        </m:oMath>
      </m:oMathPara>
    </w:p>
    <w:p w:rsidR="00245AEB" w:rsidRPr="000E16A1" w:rsidRDefault="00245AEB" w:rsidP="00441031">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EXPERIENCE</m:t>
              </m:r>
            </m:sub>
          </m:sSub>
          <m:r>
            <w:rPr>
              <w:rFonts w:ascii="Cambria Math" w:hAnsi="Cambria Math"/>
            </w:rPr>
            <m:t>*</m:t>
          </m:r>
          <m:sSub>
            <m:sSubPr>
              <m:ctrlPr>
                <w:rPr>
                  <w:rFonts w:ascii="Cambria Math" w:hAnsi="Cambria Math"/>
                  <w:i/>
                </w:rPr>
              </m:ctrlPr>
            </m:sSubPr>
            <m:e>
              <m:r>
                <w:rPr>
                  <w:rFonts w:ascii="Cambria Math" w:hAnsi="Cambria Math"/>
                </w:rPr>
                <m:t>EXPERIENCE</m:t>
              </m:r>
            </m:e>
            <m:sub>
              <m:r>
                <w:rPr>
                  <w:rFonts w:ascii="Cambria Math" w:hAnsi="Cambria Math"/>
                </w:rPr>
                <m:t>i,j</m:t>
              </m:r>
            </m:sub>
          </m:sSub>
        </m:oMath>
      </m:oMathPara>
    </w:p>
    <w:p w:rsidR="00245AEB" w:rsidRPr="000E16A1" w:rsidRDefault="00245AEB" w:rsidP="00441031">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i,j,t</m:t>
              </m:r>
            </m:sub>
          </m:sSub>
        </m:oMath>
      </m:oMathPara>
    </w:p>
    <w:p w:rsidR="00245AEB" w:rsidRDefault="00245AEB" w:rsidP="00441031">
      <w:pPr>
        <w:rPr>
          <w:rFonts w:eastAsiaTheme="minorEastAsia"/>
        </w:rPr>
      </w:pPr>
      <w:r>
        <w:rPr>
          <w:rFonts w:eastAsiaTheme="minorEastAsia"/>
        </w:rPr>
        <w:t xml:space="preserve">COST, DISTANCE, LOCATION and SATISFACTION are choice attributes presented in choice scenarios while the remaining are individual specific determinants and </w:t>
      </w:r>
      <m:oMath>
        <m:sSub>
          <m:sSubPr>
            <m:ctrlPr>
              <w:rPr>
                <w:rFonts w:ascii="Cambria Math" w:hAnsi="Cambria Math"/>
                <w:i/>
              </w:rPr>
            </m:ctrlPr>
          </m:sSubPr>
          <m:e>
            <m:r>
              <w:rPr>
                <w:rFonts w:ascii="Cambria Math" w:hAnsi="Cambria Math"/>
              </w:rPr>
              <m:t>ϵ</m:t>
            </m:r>
          </m:e>
          <m:sub>
            <m:r>
              <w:rPr>
                <w:rFonts w:ascii="Cambria Math" w:hAnsi="Cambria Math"/>
              </w:rPr>
              <m:t>i,j,t</m:t>
            </m:r>
          </m:sub>
        </m:sSub>
      </m:oMath>
      <w:r>
        <w:rPr>
          <w:rFonts w:eastAsiaTheme="minorEastAsia"/>
        </w:rPr>
        <w:t xml:space="preserve"> is a classical Gumbel-distributed error term: </w:t>
      </w:r>
    </w:p>
    <w:p w:rsidR="00245AEB" w:rsidRPr="00C54EDF" w:rsidRDefault="00245AEB" w:rsidP="00441031">
      <w:pPr>
        <w:pStyle w:val="ListParagraph"/>
        <w:numPr>
          <w:ilvl w:val="0"/>
          <w:numId w:val="3"/>
        </w:numPr>
        <w:spacing w:line="312" w:lineRule="auto"/>
        <w:jc w:val="both"/>
        <w:rPr>
          <w:rFonts w:ascii="Times New Roman" w:eastAsiaTheme="minorEastAsia" w:hAnsi="Times New Roman" w:cs="Times New Roman"/>
          <w:sz w:val="24"/>
          <w:szCs w:val="24"/>
          <w:lang w:val="en-GB"/>
        </w:rPr>
      </w:pPr>
      <w:r w:rsidRPr="00C54EDF">
        <w:rPr>
          <w:rFonts w:ascii="Times New Roman" w:eastAsiaTheme="minorEastAsia" w:hAnsi="Times New Roman" w:cs="Times New Roman"/>
          <w:sz w:val="24"/>
          <w:szCs w:val="24"/>
          <w:lang w:val="en-GB"/>
        </w:rPr>
        <w:t xml:space="preserve">COST </w:t>
      </w:r>
      <w:r w:rsidR="005C7CA1" w:rsidRPr="00C54EDF">
        <w:rPr>
          <w:rFonts w:ascii="Times New Roman" w:eastAsiaTheme="minorEastAsia" w:hAnsi="Times New Roman" w:cs="Times New Roman"/>
          <w:sz w:val="24"/>
          <w:szCs w:val="24"/>
          <w:lang w:val="en-GB"/>
        </w:rPr>
        <w:t xml:space="preserve">of the activity for the whole family </w:t>
      </w:r>
      <w:r w:rsidRPr="00C54EDF">
        <w:rPr>
          <w:rFonts w:ascii="Times New Roman" w:eastAsiaTheme="minorEastAsia" w:hAnsi="Times New Roman" w:cs="Times New Roman"/>
          <w:sz w:val="24"/>
          <w:szCs w:val="24"/>
          <w:lang w:val="en-GB"/>
        </w:rPr>
        <w:t xml:space="preserve"> (</w:t>
      </w:r>
      <w:r w:rsidR="005C7CA1" w:rsidRPr="00C54EDF">
        <w:rPr>
          <w:rFonts w:ascii="Times New Roman" w:eastAsiaTheme="minorEastAsia" w:hAnsi="Times New Roman" w:cs="Times New Roman"/>
          <w:sz w:val="24"/>
          <w:szCs w:val="24"/>
          <w:lang w:val="en-GB"/>
        </w:rPr>
        <w:t>levels depend on</w:t>
      </w:r>
      <w:r w:rsidRPr="00C54EDF">
        <w:rPr>
          <w:rFonts w:ascii="Times New Roman" w:eastAsiaTheme="minorEastAsia" w:hAnsi="Times New Roman" w:cs="Times New Roman"/>
          <w:sz w:val="24"/>
          <w:szCs w:val="24"/>
          <w:lang w:val="en-GB"/>
        </w:rPr>
        <w:t xml:space="preserve"> number of </w:t>
      </w:r>
      <w:r w:rsidR="005C7CA1" w:rsidRPr="00C54EDF">
        <w:rPr>
          <w:rFonts w:ascii="Times New Roman" w:eastAsiaTheme="minorEastAsia" w:hAnsi="Times New Roman" w:cs="Times New Roman"/>
          <w:sz w:val="24"/>
          <w:szCs w:val="24"/>
          <w:lang w:val="en-GB"/>
        </w:rPr>
        <w:t>children and possible discount for residents</w:t>
      </w:r>
      <w:r w:rsidRPr="00C54EDF">
        <w:rPr>
          <w:rFonts w:ascii="Times New Roman" w:eastAsiaTheme="minorEastAsia" w:hAnsi="Times New Roman" w:cs="Times New Roman"/>
          <w:sz w:val="24"/>
          <w:szCs w:val="24"/>
          <w:lang w:val="en-GB"/>
        </w:rPr>
        <w:t>);</w:t>
      </w:r>
    </w:p>
    <w:p w:rsidR="00245AEB" w:rsidRPr="00C54EDF" w:rsidRDefault="00245AEB" w:rsidP="00441031">
      <w:pPr>
        <w:pStyle w:val="ListParagraph"/>
        <w:numPr>
          <w:ilvl w:val="0"/>
          <w:numId w:val="3"/>
        </w:numPr>
        <w:spacing w:line="312" w:lineRule="auto"/>
        <w:jc w:val="both"/>
        <w:rPr>
          <w:rFonts w:ascii="Times New Roman" w:eastAsiaTheme="minorEastAsia" w:hAnsi="Times New Roman" w:cs="Times New Roman"/>
          <w:sz w:val="24"/>
          <w:szCs w:val="24"/>
          <w:lang w:val="en-GB"/>
        </w:rPr>
      </w:pPr>
      <w:r w:rsidRPr="00C54EDF">
        <w:rPr>
          <w:rFonts w:ascii="Times New Roman" w:eastAsiaTheme="minorEastAsia" w:hAnsi="Times New Roman" w:cs="Times New Roman"/>
          <w:sz w:val="24"/>
          <w:szCs w:val="24"/>
          <w:lang w:val="en-GB"/>
        </w:rPr>
        <w:t xml:space="preserve">DISTANCE is the travel time to reach the activity location from the point </w:t>
      </w:r>
      <w:r w:rsidR="005C7CA1" w:rsidRPr="00C54EDF">
        <w:rPr>
          <w:rFonts w:ascii="Times New Roman" w:eastAsiaTheme="minorEastAsia" w:hAnsi="Times New Roman" w:cs="Times New Roman"/>
          <w:sz w:val="24"/>
          <w:szCs w:val="24"/>
          <w:lang w:val="en-GB"/>
        </w:rPr>
        <w:t>of interview</w:t>
      </w:r>
    </w:p>
    <w:p w:rsidR="00245AEB" w:rsidRPr="00C54EDF" w:rsidRDefault="00245AEB" w:rsidP="00441031">
      <w:pPr>
        <w:pStyle w:val="ListParagraph"/>
        <w:numPr>
          <w:ilvl w:val="0"/>
          <w:numId w:val="3"/>
        </w:numPr>
        <w:spacing w:line="312" w:lineRule="auto"/>
        <w:jc w:val="both"/>
        <w:rPr>
          <w:rFonts w:ascii="Times New Roman" w:eastAsiaTheme="minorEastAsia" w:hAnsi="Times New Roman" w:cs="Times New Roman"/>
          <w:sz w:val="24"/>
          <w:szCs w:val="24"/>
          <w:lang w:val="en-GB"/>
        </w:rPr>
      </w:pPr>
      <w:r w:rsidRPr="00C54EDF">
        <w:rPr>
          <w:rFonts w:ascii="Times New Roman" w:eastAsiaTheme="minorEastAsia" w:hAnsi="Times New Roman" w:cs="Times New Roman"/>
          <w:sz w:val="24"/>
          <w:szCs w:val="24"/>
          <w:lang w:val="en-GB"/>
        </w:rPr>
        <w:t xml:space="preserve">LOCATION </w:t>
      </w:r>
      <w:r w:rsidR="005C7CA1" w:rsidRPr="00C54EDF">
        <w:rPr>
          <w:rFonts w:ascii="Times New Roman" w:eastAsiaTheme="minorEastAsia" w:hAnsi="Times New Roman" w:cs="Times New Roman"/>
          <w:sz w:val="24"/>
          <w:szCs w:val="24"/>
          <w:lang w:val="en-GB"/>
        </w:rPr>
        <w:t xml:space="preserve">is a control variable that consider whether the activity are located in the south or north of Monte </w:t>
      </w:r>
      <w:proofErr w:type="spellStart"/>
      <w:r w:rsidR="005C7CA1" w:rsidRPr="00C54EDF">
        <w:rPr>
          <w:rFonts w:ascii="Times New Roman" w:eastAsiaTheme="minorEastAsia" w:hAnsi="Times New Roman" w:cs="Times New Roman"/>
          <w:sz w:val="24"/>
          <w:szCs w:val="24"/>
          <w:lang w:val="en-GB"/>
        </w:rPr>
        <w:t>Ceneri</w:t>
      </w:r>
      <w:proofErr w:type="spellEnd"/>
      <w:r w:rsidR="005C7CA1" w:rsidRPr="00C54EDF">
        <w:rPr>
          <w:rFonts w:ascii="Times New Roman" w:eastAsiaTheme="minorEastAsia" w:hAnsi="Times New Roman" w:cs="Times New Roman"/>
          <w:sz w:val="24"/>
          <w:szCs w:val="24"/>
          <w:lang w:val="en-GB"/>
        </w:rPr>
        <w:t>;</w:t>
      </w:r>
    </w:p>
    <w:p w:rsidR="00245AEB" w:rsidRPr="00C54EDF" w:rsidRDefault="00245AEB" w:rsidP="00441031">
      <w:pPr>
        <w:pStyle w:val="ListParagraph"/>
        <w:numPr>
          <w:ilvl w:val="0"/>
          <w:numId w:val="3"/>
        </w:numPr>
        <w:spacing w:line="312" w:lineRule="auto"/>
        <w:jc w:val="both"/>
        <w:rPr>
          <w:rFonts w:ascii="Times New Roman" w:eastAsiaTheme="minorEastAsia" w:hAnsi="Times New Roman" w:cs="Times New Roman"/>
          <w:sz w:val="24"/>
          <w:szCs w:val="24"/>
          <w:lang w:val="en-GB"/>
        </w:rPr>
      </w:pPr>
      <w:r w:rsidRPr="00C54EDF">
        <w:rPr>
          <w:rFonts w:ascii="Times New Roman" w:eastAsiaTheme="minorEastAsia" w:hAnsi="Times New Roman" w:cs="Times New Roman"/>
          <w:sz w:val="24"/>
          <w:szCs w:val="24"/>
          <w:lang w:val="en-GB"/>
        </w:rPr>
        <w:t xml:space="preserve">SATISFACTION </w:t>
      </w:r>
      <w:r w:rsidR="005C7CA1" w:rsidRPr="00C54EDF">
        <w:rPr>
          <w:rFonts w:ascii="Times New Roman" w:eastAsiaTheme="minorEastAsia" w:hAnsi="Times New Roman" w:cs="Times New Roman"/>
          <w:sz w:val="24"/>
          <w:szCs w:val="24"/>
          <w:lang w:val="en-GB"/>
        </w:rPr>
        <w:t>of children towards a specific activity (levels of satisfaction are calibrated on children’s previous statements);</w:t>
      </w:r>
    </w:p>
    <w:p w:rsidR="00245AEB" w:rsidRPr="00C54EDF" w:rsidRDefault="00245AEB" w:rsidP="00441031">
      <w:pPr>
        <w:pStyle w:val="ListParagraph"/>
        <w:numPr>
          <w:ilvl w:val="0"/>
          <w:numId w:val="3"/>
        </w:numPr>
        <w:spacing w:line="312" w:lineRule="auto"/>
        <w:jc w:val="both"/>
        <w:rPr>
          <w:rFonts w:ascii="Times New Roman" w:eastAsiaTheme="minorEastAsia" w:hAnsi="Times New Roman" w:cs="Times New Roman"/>
          <w:sz w:val="24"/>
          <w:szCs w:val="24"/>
          <w:lang w:val="en-GB"/>
        </w:rPr>
      </w:pPr>
      <w:r w:rsidRPr="00C54EDF">
        <w:rPr>
          <w:rFonts w:ascii="Times New Roman" w:eastAsiaTheme="minorEastAsia" w:hAnsi="Times New Roman" w:cs="Times New Roman"/>
          <w:sz w:val="24"/>
          <w:szCs w:val="24"/>
          <w:lang w:val="en-GB"/>
        </w:rPr>
        <w:t xml:space="preserve">TOURIST is a dummy variable </w:t>
      </w:r>
      <w:r w:rsidR="005C7CA1" w:rsidRPr="00C54EDF">
        <w:rPr>
          <w:rFonts w:ascii="Times New Roman" w:eastAsiaTheme="minorEastAsia" w:hAnsi="Times New Roman" w:cs="Times New Roman"/>
          <w:sz w:val="24"/>
          <w:szCs w:val="24"/>
          <w:lang w:val="en-GB"/>
        </w:rPr>
        <w:t>identifying if respondents’ residence is outside Ticino.</w:t>
      </w:r>
    </w:p>
    <w:p w:rsidR="00245AEB" w:rsidRPr="00C54EDF" w:rsidRDefault="00245AEB" w:rsidP="00441031">
      <w:pPr>
        <w:pStyle w:val="ListParagraph"/>
        <w:numPr>
          <w:ilvl w:val="0"/>
          <w:numId w:val="3"/>
        </w:numPr>
        <w:spacing w:line="312" w:lineRule="auto"/>
        <w:jc w:val="both"/>
        <w:rPr>
          <w:rFonts w:ascii="Times New Roman" w:eastAsiaTheme="minorEastAsia" w:hAnsi="Times New Roman" w:cs="Times New Roman"/>
          <w:sz w:val="24"/>
          <w:szCs w:val="24"/>
          <w:lang w:val="en-GB"/>
        </w:rPr>
      </w:pPr>
      <w:r w:rsidRPr="00C54EDF">
        <w:rPr>
          <w:rFonts w:ascii="Times New Roman" w:eastAsiaTheme="minorEastAsia" w:hAnsi="Times New Roman" w:cs="Times New Roman"/>
          <w:sz w:val="24"/>
          <w:szCs w:val="24"/>
          <w:lang w:val="en-GB"/>
        </w:rPr>
        <w:t>MEMBERS relates to the number of family members carrying out the activity;</w:t>
      </w:r>
    </w:p>
    <w:p w:rsidR="00245AEB" w:rsidRPr="00C54EDF" w:rsidRDefault="00245AEB" w:rsidP="00441031">
      <w:pPr>
        <w:pStyle w:val="ListParagraph"/>
        <w:numPr>
          <w:ilvl w:val="0"/>
          <w:numId w:val="3"/>
        </w:numPr>
        <w:spacing w:line="312" w:lineRule="auto"/>
        <w:jc w:val="both"/>
        <w:rPr>
          <w:rFonts w:ascii="Times New Roman" w:eastAsiaTheme="minorEastAsia" w:hAnsi="Times New Roman" w:cs="Times New Roman"/>
          <w:sz w:val="24"/>
          <w:szCs w:val="24"/>
          <w:lang w:val="en-GB"/>
        </w:rPr>
      </w:pPr>
      <w:r w:rsidRPr="00C54EDF">
        <w:rPr>
          <w:rFonts w:ascii="Times New Roman" w:eastAsiaTheme="minorEastAsia" w:hAnsi="Times New Roman" w:cs="Times New Roman"/>
          <w:sz w:val="24"/>
          <w:szCs w:val="24"/>
          <w:lang w:val="en-GB"/>
        </w:rPr>
        <w:t xml:space="preserve">EXPERIENCE is a dummy variable indicating whether the specific activity </w:t>
      </w:r>
      <w:r w:rsidR="005C7CA1" w:rsidRPr="00C54EDF">
        <w:rPr>
          <w:rFonts w:ascii="Times New Roman" w:eastAsiaTheme="minorEastAsia" w:hAnsi="Times New Roman" w:cs="Times New Roman"/>
          <w:sz w:val="24"/>
          <w:szCs w:val="24"/>
          <w:lang w:val="en-GB"/>
        </w:rPr>
        <w:t>had been already tried by respondents</w:t>
      </w:r>
    </w:p>
    <w:p w:rsidR="00245AEB" w:rsidRDefault="005C7CA1" w:rsidP="00441031">
      <w:pPr>
        <w:rPr>
          <w:rFonts w:eastAsiaTheme="minorEastAsia"/>
        </w:rPr>
      </w:pPr>
      <w:r>
        <w:rPr>
          <w:rFonts w:eastAsiaTheme="minorEastAsia"/>
        </w:rPr>
        <w:t xml:space="preserve">Every respondents had to express their choice to </w:t>
      </w:r>
      <w:proofErr w:type="gramStart"/>
      <w:r>
        <w:rPr>
          <w:rFonts w:eastAsiaTheme="minorEastAsia"/>
        </w:rPr>
        <w:t>6</w:t>
      </w:r>
      <w:proofErr w:type="gramEnd"/>
      <w:r>
        <w:rPr>
          <w:rFonts w:eastAsiaTheme="minorEastAsia"/>
        </w:rPr>
        <w:t xml:space="preserve"> different choice task</w:t>
      </w:r>
      <w:r w:rsidR="00674E2B">
        <w:rPr>
          <w:rFonts w:eastAsiaTheme="minorEastAsia"/>
        </w:rPr>
        <w:t xml:space="preserve">s. An example of choice task </w:t>
      </w:r>
      <w:proofErr w:type="gramStart"/>
      <w:r w:rsidR="00674E2B">
        <w:rPr>
          <w:rFonts w:eastAsiaTheme="minorEastAsia"/>
        </w:rPr>
        <w:t>is depicted</w:t>
      </w:r>
      <w:proofErr w:type="gramEnd"/>
      <w:r w:rsidR="00674E2B">
        <w:rPr>
          <w:rFonts w:eastAsiaTheme="minorEastAsia"/>
        </w:rPr>
        <w:t xml:space="preserve"> in table 2</w:t>
      </w:r>
      <w:r w:rsidR="00245AEB">
        <w:rPr>
          <w:rFonts w:eastAsiaTheme="minorEastAsia"/>
        </w:rPr>
        <w:t>:</w:t>
      </w:r>
    </w:p>
    <w:p w:rsidR="007F54E2" w:rsidRDefault="007F54E2" w:rsidP="00441031">
      <w:pPr>
        <w:rPr>
          <w:rFonts w:eastAsiaTheme="minorEastAsia"/>
        </w:rPr>
      </w:pPr>
    </w:p>
    <w:p w:rsidR="007F54E2" w:rsidRDefault="007F54E2" w:rsidP="00441031">
      <w:pPr>
        <w:rPr>
          <w:rFonts w:eastAsiaTheme="minorEastAsia"/>
        </w:rPr>
      </w:pPr>
    </w:p>
    <w:tbl>
      <w:tblPr>
        <w:tblW w:w="0" w:type="auto"/>
        <w:tblInd w:w="101" w:type="dxa"/>
        <w:tblLayout w:type="fixed"/>
        <w:tblCellMar>
          <w:left w:w="0" w:type="dxa"/>
          <w:right w:w="0" w:type="dxa"/>
        </w:tblCellMar>
        <w:tblLook w:val="0000" w:firstRow="0" w:lastRow="0" w:firstColumn="0" w:lastColumn="0" w:noHBand="0" w:noVBand="0"/>
      </w:tblPr>
      <w:tblGrid>
        <w:gridCol w:w="2368"/>
        <w:gridCol w:w="2029"/>
        <w:gridCol w:w="2606"/>
        <w:gridCol w:w="1763"/>
      </w:tblGrid>
      <w:tr w:rsidR="00245AEB" w:rsidRPr="007A7B64" w:rsidTr="00674E2B">
        <w:trPr>
          <w:trHeight w:hRule="exact" w:val="552"/>
        </w:trPr>
        <w:tc>
          <w:tcPr>
            <w:tcW w:w="2368" w:type="dxa"/>
            <w:tcBorders>
              <w:top w:val="nil"/>
              <w:left w:val="nil"/>
              <w:bottom w:val="single" w:sz="4" w:space="0" w:color="000000"/>
              <w:right w:val="nil"/>
            </w:tcBorders>
          </w:tcPr>
          <w:p w:rsidR="00245AEB" w:rsidRPr="007A7B64" w:rsidRDefault="00245AEB" w:rsidP="00441031">
            <w:pPr>
              <w:autoSpaceDE w:val="0"/>
              <w:autoSpaceDN w:val="0"/>
              <w:adjustRightInd w:val="0"/>
              <w:spacing w:after="0"/>
              <w:rPr>
                <w:rFonts w:asciiTheme="majorHAnsi" w:hAnsiTheme="majorHAnsi"/>
                <w:sz w:val="20"/>
                <w:szCs w:val="24"/>
              </w:rPr>
            </w:pPr>
          </w:p>
        </w:tc>
        <w:tc>
          <w:tcPr>
            <w:tcW w:w="2029" w:type="dxa"/>
            <w:tcBorders>
              <w:top w:val="single" w:sz="2" w:space="0" w:color="000000"/>
              <w:left w:val="nil"/>
              <w:bottom w:val="single" w:sz="4" w:space="0" w:color="000000"/>
              <w:right w:val="nil"/>
            </w:tcBorders>
          </w:tcPr>
          <w:p w:rsidR="00245AEB" w:rsidRPr="007A7B64" w:rsidRDefault="00245AEB" w:rsidP="00441031">
            <w:pPr>
              <w:kinsoku w:val="0"/>
              <w:overflowPunct w:val="0"/>
              <w:autoSpaceDE w:val="0"/>
              <w:autoSpaceDN w:val="0"/>
              <w:adjustRightInd w:val="0"/>
              <w:spacing w:before="45" w:after="0"/>
              <w:ind w:left="119"/>
              <w:rPr>
                <w:rFonts w:asciiTheme="majorHAnsi" w:hAnsiTheme="majorHAnsi"/>
                <w:sz w:val="20"/>
                <w:szCs w:val="24"/>
              </w:rPr>
            </w:pPr>
            <w:proofErr w:type="spellStart"/>
            <w:r w:rsidRPr="007A7B64">
              <w:rPr>
                <w:rFonts w:asciiTheme="majorHAnsi" w:hAnsiTheme="majorHAnsi" w:cs="Book Antiqua"/>
                <w:spacing w:val="-1"/>
                <w:sz w:val="20"/>
              </w:rPr>
              <w:t>Funicolar</w:t>
            </w:r>
            <w:proofErr w:type="spellEnd"/>
            <w:r w:rsidRPr="007A7B64">
              <w:rPr>
                <w:rFonts w:asciiTheme="majorHAnsi" w:hAnsiTheme="majorHAnsi" w:cs="Book Antiqua"/>
                <w:spacing w:val="-18"/>
                <w:sz w:val="20"/>
              </w:rPr>
              <w:t xml:space="preserve"> </w:t>
            </w:r>
            <w:proofErr w:type="spellStart"/>
            <w:r w:rsidRPr="007A7B64">
              <w:rPr>
                <w:rFonts w:asciiTheme="majorHAnsi" w:hAnsiTheme="majorHAnsi" w:cs="Book Antiqua"/>
                <w:spacing w:val="-1"/>
                <w:sz w:val="20"/>
              </w:rPr>
              <w:t>C</w:t>
            </w:r>
            <w:r w:rsidRPr="007A7B64">
              <w:rPr>
                <w:rFonts w:asciiTheme="majorHAnsi" w:hAnsiTheme="majorHAnsi" w:cs="Book Antiqua"/>
                <w:spacing w:val="-2"/>
                <w:sz w:val="20"/>
              </w:rPr>
              <w:t>ardada</w:t>
            </w:r>
            <w:proofErr w:type="spellEnd"/>
          </w:p>
        </w:tc>
        <w:tc>
          <w:tcPr>
            <w:tcW w:w="2606" w:type="dxa"/>
            <w:tcBorders>
              <w:top w:val="single" w:sz="2" w:space="0" w:color="000000"/>
              <w:left w:val="nil"/>
              <w:bottom w:val="single" w:sz="4" w:space="0" w:color="000000"/>
              <w:right w:val="nil"/>
            </w:tcBorders>
          </w:tcPr>
          <w:p w:rsidR="00245AEB" w:rsidRPr="007A7B64" w:rsidRDefault="00245AEB" w:rsidP="00441031">
            <w:pPr>
              <w:kinsoku w:val="0"/>
              <w:overflowPunct w:val="0"/>
              <w:autoSpaceDE w:val="0"/>
              <w:autoSpaceDN w:val="0"/>
              <w:adjustRightInd w:val="0"/>
              <w:spacing w:before="45" w:after="0"/>
              <w:ind w:left="119"/>
              <w:rPr>
                <w:rFonts w:asciiTheme="majorHAnsi" w:hAnsiTheme="majorHAnsi"/>
                <w:sz w:val="20"/>
                <w:szCs w:val="24"/>
              </w:rPr>
            </w:pPr>
            <w:r w:rsidRPr="007A7B64">
              <w:rPr>
                <w:rFonts w:asciiTheme="majorHAnsi" w:hAnsiTheme="majorHAnsi" w:cs="Book Antiqua"/>
                <w:spacing w:val="-1"/>
                <w:sz w:val="20"/>
              </w:rPr>
              <w:t>Boat</w:t>
            </w:r>
            <w:r w:rsidRPr="007A7B64">
              <w:rPr>
                <w:rFonts w:asciiTheme="majorHAnsi" w:hAnsiTheme="majorHAnsi" w:cs="Book Antiqua"/>
                <w:spacing w:val="-14"/>
                <w:sz w:val="20"/>
              </w:rPr>
              <w:t xml:space="preserve"> </w:t>
            </w:r>
            <w:r w:rsidRPr="007A7B64">
              <w:rPr>
                <w:rFonts w:asciiTheme="majorHAnsi" w:hAnsiTheme="majorHAnsi" w:cs="Book Antiqua"/>
                <w:spacing w:val="-5"/>
                <w:sz w:val="20"/>
              </w:rPr>
              <w:t>Trip</w:t>
            </w:r>
            <w:r w:rsidRPr="007A7B64">
              <w:rPr>
                <w:rFonts w:asciiTheme="majorHAnsi" w:hAnsiTheme="majorHAnsi" w:cs="Book Antiqua"/>
                <w:spacing w:val="-14"/>
                <w:sz w:val="20"/>
              </w:rPr>
              <w:t xml:space="preserve"> </w:t>
            </w:r>
            <w:r w:rsidRPr="007A7B64">
              <w:rPr>
                <w:rFonts w:asciiTheme="majorHAnsi" w:hAnsiTheme="majorHAnsi" w:cs="Book Antiqua"/>
                <w:spacing w:val="-2"/>
                <w:sz w:val="20"/>
              </w:rPr>
              <w:t>Lago</w:t>
            </w:r>
            <w:r w:rsidRPr="007A7B64">
              <w:rPr>
                <w:rFonts w:asciiTheme="majorHAnsi" w:hAnsiTheme="majorHAnsi" w:cs="Book Antiqua"/>
                <w:spacing w:val="-13"/>
                <w:sz w:val="20"/>
              </w:rPr>
              <w:t xml:space="preserve"> </w:t>
            </w:r>
            <w:r w:rsidRPr="007A7B64">
              <w:rPr>
                <w:rFonts w:asciiTheme="majorHAnsi" w:hAnsiTheme="majorHAnsi" w:cs="Book Antiqua"/>
                <w:spacing w:val="-2"/>
                <w:sz w:val="20"/>
              </w:rPr>
              <w:t>Maggiore</w:t>
            </w:r>
          </w:p>
        </w:tc>
        <w:tc>
          <w:tcPr>
            <w:tcW w:w="1763" w:type="dxa"/>
            <w:tcBorders>
              <w:top w:val="single" w:sz="2" w:space="0" w:color="000000"/>
              <w:left w:val="nil"/>
              <w:bottom w:val="single" w:sz="4" w:space="0" w:color="000000"/>
              <w:right w:val="nil"/>
            </w:tcBorders>
          </w:tcPr>
          <w:p w:rsidR="00245AEB" w:rsidRPr="007A7B64" w:rsidRDefault="00245AEB" w:rsidP="00441031">
            <w:pPr>
              <w:kinsoku w:val="0"/>
              <w:overflowPunct w:val="0"/>
              <w:autoSpaceDE w:val="0"/>
              <w:autoSpaceDN w:val="0"/>
              <w:adjustRightInd w:val="0"/>
              <w:spacing w:before="45" w:after="0"/>
              <w:ind w:left="119"/>
              <w:rPr>
                <w:rFonts w:asciiTheme="majorHAnsi" w:hAnsiTheme="majorHAnsi"/>
                <w:sz w:val="20"/>
                <w:szCs w:val="24"/>
              </w:rPr>
            </w:pPr>
            <w:r w:rsidRPr="007A7B64">
              <w:rPr>
                <w:rFonts w:asciiTheme="majorHAnsi" w:hAnsiTheme="majorHAnsi" w:cs="Book Antiqua"/>
                <w:sz w:val="20"/>
              </w:rPr>
              <w:t>Lido</w:t>
            </w:r>
            <w:r w:rsidRPr="007A7B64">
              <w:rPr>
                <w:rFonts w:asciiTheme="majorHAnsi" w:hAnsiTheme="majorHAnsi" w:cs="Book Antiqua"/>
                <w:spacing w:val="-17"/>
                <w:sz w:val="20"/>
              </w:rPr>
              <w:t xml:space="preserve"> </w:t>
            </w:r>
            <w:r w:rsidRPr="007A7B64">
              <w:rPr>
                <w:rFonts w:asciiTheme="majorHAnsi" w:hAnsiTheme="majorHAnsi" w:cs="Book Antiqua"/>
                <w:sz w:val="20"/>
              </w:rPr>
              <w:t>di</w:t>
            </w:r>
            <w:r w:rsidRPr="007A7B64">
              <w:rPr>
                <w:rFonts w:asciiTheme="majorHAnsi" w:hAnsiTheme="majorHAnsi" w:cs="Book Antiqua"/>
                <w:spacing w:val="-17"/>
                <w:sz w:val="20"/>
              </w:rPr>
              <w:t xml:space="preserve"> </w:t>
            </w:r>
            <w:r w:rsidRPr="007A7B64">
              <w:rPr>
                <w:rFonts w:asciiTheme="majorHAnsi" w:hAnsiTheme="majorHAnsi" w:cs="Book Antiqua"/>
                <w:sz w:val="20"/>
              </w:rPr>
              <w:t>Locarno</w:t>
            </w:r>
          </w:p>
        </w:tc>
      </w:tr>
      <w:tr w:rsidR="00245AEB" w:rsidRPr="007A7B64" w:rsidTr="00674E2B">
        <w:trPr>
          <w:trHeight w:hRule="exact" w:val="1318"/>
        </w:trPr>
        <w:tc>
          <w:tcPr>
            <w:tcW w:w="2368" w:type="dxa"/>
            <w:tcBorders>
              <w:top w:val="single" w:sz="4" w:space="0" w:color="000000"/>
              <w:left w:val="nil"/>
              <w:bottom w:val="single" w:sz="4" w:space="0" w:color="000000"/>
              <w:right w:val="nil"/>
            </w:tcBorders>
          </w:tcPr>
          <w:p w:rsidR="00674E2B" w:rsidRDefault="00245AEB" w:rsidP="00441031">
            <w:pPr>
              <w:kinsoku w:val="0"/>
              <w:overflowPunct w:val="0"/>
              <w:autoSpaceDE w:val="0"/>
              <w:autoSpaceDN w:val="0"/>
              <w:adjustRightInd w:val="0"/>
              <w:spacing w:before="39" w:after="0"/>
              <w:ind w:left="119" w:right="1421"/>
              <w:rPr>
                <w:rFonts w:asciiTheme="majorHAnsi" w:hAnsiTheme="majorHAnsi" w:cs="Book Antiqua"/>
                <w:sz w:val="20"/>
              </w:rPr>
            </w:pPr>
            <w:r w:rsidRPr="007A7B64">
              <w:rPr>
                <w:rFonts w:asciiTheme="majorHAnsi" w:hAnsiTheme="majorHAnsi" w:cs="Book Antiqua"/>
                <w:sz w:val="20"/>
              </w:rPr>
              <w:t xml:space="preserve">Distance </w:t>
            </w:r>
          </w:p>
          <w:p w:rsidR="00245AEB" w:rsidRDefault="00674E2B" w:rsidP="00441031">
            <w:pPr>
              <w:kinsoku w:val="0"/>
              <w:overflowPunct w:val="0"/>
              <w:autoSpaceDE w:val="0"/>
              <w:autoSpaceDN w:val="0"/>
              <w:adjustRightInd w:val="0"/>
              <w:spacing w:before="39" w:after="0"/>
              <w:ind w:right="1421"/>
              <w:rPr>
                <w:rFonts w:asciiTheme="majorHAnsi" w:hAnsiTheme="majorHAnsi" w:cs="Book Antiqua"/>
                <w:spacing w:val="-1"/>
                <w:sz w:val="20"/>
              </w:rPr>
            </w:pPr>
            <w:r>
              <w:rPr>
                <w:rFonts w:asciiTheme="majorHAnsi" w:hAnsiTheme="majorHAnsi" w:cs="Book Antiqua"/>
                <w:sz w:val="20"/>
              </w:rPr>
              <w:t xml:space="preserve">   </w:t>
            </w:r>
            <w:r w:rsidR="00245AEB" w:rsidRPr="007A7B64">
              <w:rPr>
                <w:rFonts w:asciiTheme="majorHAnsi" w:hAnsiTheme="majorHAnsi" w:cs="Book Antiqua"/>
                <w:spacing w:val="-1"/>
                <w:sz w:val="20"/>
              </w:rPr>
              <w:t>Cost</w:t>
            </w:r>
          </w:p>
          <w:p w:rsidR="00674E2B" w:rsidRDefault="00674E2B" w:rsidP="00441031">
            <w:pPr>
              <w:kinsoku w:val="0"/>
              <w:overflowPunct w:val="0"/>
              <w:autoSpaceDE w:val="0"/>
              <w:autoSpaceDN w:val="0"/>
              <w:adjustRightInd w:val="0"/>
              <w:spacing w:before="5" w:after="0"/>
              <w:rPr>
                <w:rFonts w:asciiTheme="majorHAnsi" w:hAnsiTheme="majorHAnsi" w:cs="Book Antiqua"/>
                <w:sz w:val="20"/>
              </w:rPr>
            </w:pPr>
            <w:r>
              <w:rPr>
                <w:rFonts w:asciiTheme="majorHAnsi" w:hAnsiTheme="majorHAnsi" w:cs="Book Antiqua"/>
                <w:sz w:val="20"/>
              </w:rPr>
              <w:t xml:space="preserve">   </w:t>
            </w:r>
          </w:p>
          <w:p w:rsidR="00245AEB" w:rsidRPr="007A7B64" w:rsidRDefault="00674E2B" w:rsidP="00441031">
            <w:pPr>
              <w:kinsoku w:val="0"/>
              <w:overflowPunct w:val="0"/>
              <w:autoSpaceDE w:val="0"/>
              <w:autoSpaceDN w:val="0"/>
              <w:adjustRightInd w:val="0"/>
              <w:spacing w:before="5" w:after="0"/>
              <w:rPr>
                <w:rFonts w:asciiTheme="majorHAnsi" w:hAnsiTheme="majorHAnsi"/>
                <w:sz w:val="20"/>
                <w:szCs w:val="24"/>
              </w:rPr>
            </w:pPr>
            <w:r>
              <w:rPr>
                <w:rFonts w:asciiTheme="majorHAnsi" w:hAnsiTheme="majorHAnsi" w:cs="Book Antiqua"/>
                <w:sz w:val="20"/>
              </w:rPr>
              <w:t xml:space="preserve">   </w:t>
            </w:r>
            <w:r w:rsidR="00245AEB" w:rsidRPr="007A7B64">
              <w:rPr>
                <w:rFonts w:asciiTheme="majorHAnsi" w:hAnsiTheme="majorHAnsi" w:cs="Book Antiqua"/>
                <w:spacing w:val="-3"/>
                <w:sz w:val="20"/>
              </w:rPr>
              <w:t>Chil</w:t>
            </w:r>
            <w:r w:rsidR="00245AEB" w:rsidRPr="007A7B64">
              <w:rPr>
                <w:rFonts w:asciiTheme="majorHAnsi" w:hAnsiTheme="majorHAnsi" w:cs="Book Antiqua"/>
                <w:spacing w:val="-4"/>
                <w:sz w:val="20"/>
              </w:rPr>
              <w:t>dren’s</w:t>
            </w:r>
            <w:r w:rsidR="00245AEB" w:rsidRPr="007A7B64">
              <w:rPr>
                <w:rFonts w:asciiTheme="majorHAnsi" w:hAnsiTheme="majorHAnsi" w:cs="Book Antiqua"/>
                <w:spacing w:val="1"/>
                <w:sz w:val="20"/>
              </w:rPr>
              <w:t xml:space="preserve"> </w:t>
            </w:r>
            <w:r w:rsidR="00245AEB" w:rsidRPr="007A7B64">
              <w:rPr>
                <w:rFonts w:asciiTheme="majorHAnsi" w:hAnsiTheme="majorHAnsi" w:cs="Book Antiqua"/>
                <w:spacing w:val="-2"/>
                <w:sz w:val="20"/>
              </w:rPr>
              <w:t>sa</w:t>
            </w:r>
            <w:r w:rsidR="00245AEB" w:rsidRPr="007A7B64">
              <w:rPr>
                <w:rFonts w:asciiTheme="majorHAnsi" w:hAnsiTheme="majorHAnsi" w:cs="Book Antiqua"/>
                <w:spacing w:val="-1"/>
                <w:sz w:val="20"/>
              </w:rPr>
              <w:t>tisfaction</w:t>
            </w:r>
          </w:p>
        </w:tc>
        <w:tc>
          <w:tcPr>
            <w:tcW w:w="2029" w:type="dxa"/>
            <w:tcBorders>
              <w:top w:val="single" w:sz="4" w:space="0" w:color="000000"/>
              <w:left w:val="nil"/>
              <w:bottom w:val="single" w:sz="4" w:space="0" w:color="000000"/>
              <w:right w:val="nil"/>
            </w:tcBorders>
          </w:tcPr>
          <w:p w:rsidR="00674E2B" w:rsidRDefault="00245AEB" w:rsidP="00441031">
            <w:pPr>
              <w:kinsoku w:val="0"/>
              <w:overflowPunct w:val="0"/>
              <w:autoSpaceDE w:val="0"/>
              <w:autoSpaceDN w:val="0"/>
              <w:adjustRightInd w:val="0"/>
              <w:spacing w:before="45" w:after="0"/>
              <w:jc w:val="center"/>
              <w:rPr>
                <w:rFonts w:asciiTheme="majorHAnsi" w:hAnsiTheme="majorHAnsi" w:cs="Book Antiqua"/>
                <w:sz w:val="20"/>
              </w:rPr>
            </w:pPr>
            <w:r w:rsidRPr="007A7B64">
              <w:rPr>
                <w:rFonts w:asciiTheme="majorHAnsi" w:hAnsiTheme="majorHAnsi" w:cs="Book Antiqua"/>
                <w:sz w:val="20"/>
              </w:rPr>
              <w:t>40</w:t>
            </w:r>
            <w:r w:rsidRPr="007A7B64">
              <w:rPr>
                <w:rFonts w:asciiTheme="majorHAnsi" w:hAnsiTheme="majorHAnsi" w:cs="Book Antiqua"/>
                <w:spacing w:val="13"/>
                <w:sz w:val="20"/>
              </w:rPr>
              <w:t xml:space="preserve"> </w:t>
            </w:r>
            <w:r w:rsidRPr="007A7B64">
              <w:rPr>
                <w:rFonts w:asciiTheme="majorHAnsi" w:hAnsiTheme="majorHAnsi" w:cs="Book Antiqua"/>
                <w:sz w:val="20"/>
              </w:rPr>
              <w:t>min</w:t>
            </w:r>
          </w:p>
          <w:p w:rsidR="00245AEB" w:rsidRPr="007A7B64" w:rsidRDefault="00245AEB" w:rsidP="00441031">
            <w:pPr>
              <w:kinsoku w:val="0"/>
              <w:overflowPunct w:val="0"/>
              <w:autoSpaceDE w:val="0"/>
              <w:autoSpaceDN w:val="0"/>
              <w:adjustRightInd w:val="0"/>
              <w:spacing w:before="45" w:after="0"/>
              <w:jc w:val="center"/>
              <w:rPr>
                <w:rFonts w:asciiTheme="majorHAnsi" w:hAnsiTheme="majorHAnsi" w:cs="Book Antiqua"/>
                <w:sz w:val="20"/>
              </w:rPr>
            </w:pPr>
            <w:r w:rsidRPr="007A7B64">
              <w:rPr>
                <w:rFonts w:asciiTheme="majorHAnsi" w:hAnsiTheme="majorHAnsi" w:cs="Book Antiqua"/>
                <w:w w:val="105"/>
                <w:sz w:val="20"/>
              </w:rPr>
              <w:t>120</w:t>
            </w:r>
            <w:r w:rsidRPr="007A7B64">
              <w:rPr>
                <w:rFonts w:asciiTheme="majorHAnsi" w:hAnsiTheme="majorHAnsi" w:cs="Book Antiqua"/>
                <w:spacing w:val="-30"/>
                <w:w w:val="105"/>
                <w:sz w:val="20"/>
              </w:rPr>
              <w:t xml:space="preserve"> </w:t>
            </w:r>
            <w:r w:rsidRPr="007A7B64">
              <w:rPr>
                <w:rFonts w:asciiTheme="majorHAnsi" w:hAnsiTheme="majorHAnsi" w:cs="Book Antiqua"/>
                <w:w w:val="105"/>
                <w:sz w:val="20"/>
              </w:rPr>
              <w:t>CHF</w:t>
            </w:r>
          </w:p>
          <w:p w:rsidR="00245AEB" w:rsidRPr="007A7B64" w:rsidRDefault="00245AEB" w:rsidP="00441031">
            <w:pPr>
              <w:kinsoku w:val="0"/>
              <w:overflowPunct w:val="0"/>
              <w:autoSpaceDE w:val="0"/>
              <w:autoSpaceDN w:val="0"/>
              <w:adjustRightInd w:val="0"/>
              <w:spacing w:after="0"/>
              <w:jc w:val="center"/>
              <w:rPr>
                <w:rFonts w:asciiTheme="majorHAnsi" w:hAnsiTheme="majorHAnsi"/>
                <w:sz w:val="20"/>
                <w:szCs w:val="24"/>
              </w:rPr>
            </w:pPr>
            <w:r w:rsidRPr="007A7B64">
              <w:rPr>
                <w:rFonts w:asciiTheme="majorHAnsi" w:hAnsiTheme="majorHAnsi" w:cs="Book Antiqua"/>
                <w:w w:val="110"/>
                <w:sz w:val="20"/>
              </w:rPr>
              <w:t>5</w:t>
            </w:r>
          </w:p>
        </w:tc>
        <w:tc>
          <w:tcPr>
            <w:tcW w:w="2606" w:type="dxa"/>
            <w:tcBorders>
              <w:top w:val="single" w:sz="4" w:space="0" w:color="000000"/>
              <w:left w:val="nil"/>
              <w:bottom w:val="single" w:sz="4" w:space="0" w:color="000000"/>
              <w:right w:val="nil"/>
            </w:tcBorders>
          </w:tcPr>
          <w:p w:rsidR="00674E2B" w:rsidRDefault="00245AEB" w:rsidP="00441031">
            <w:pPr>
              <w:kinsoku w:val="0"/>
              <w:overflowPunct w:val="0"/>
              <w:autoSpaceDE w:val="0"/>
              <w:autoSpaceDN w:val="0"/>
              <w:adjustRightInd w:val="0"/>
              <w:spacing w:before="45" w:after="0"/>
              <w:jc w:val="center"/>
              <w:rPr>
                <w:rFonts w:asciiTheme="majorHAnsi" w:hAnsiTheme="majorHAnsi" w:cs="Book Antiqua"/>
                <w:sz w:val="20"/>
              </w:rPr>
            </w:pPr>
            <w:r w:rsidRPr="007A7B64">
              <w:rPr>
                <w:rFonts w:asciiTheme="majorHAnsi" w:hAnsiTheme="majorHAnsi" w:cs="Book Antiqua"/>
                <w:sz w:val="20"/>
              </w:rPr>
              <w:t>30</w:t>
            </w:r>
            <w:r w:rsidRPr="007A7B64">
              <w:rPr>
                <w:rFonts w:asciiTheme="majorHAnsi" w:hAnsiTheme="majorHAnsi" w:cs="Book Antiqua"/>
                <w:spacing w:val="13"/>
                <w:sz w:val="20"/>
              </w:rPr>
              <w:t xml:space="preserve"> </w:t>
            </w:r>
            <w:r w:rsidRPr="007A7B64">
              <w:rPr>
                <w:rFonts w:asciiTheme="majorHAnsi" w:hAnsiTheme="majorHAnsi" w:cs="Book Antiqua"/>
                <w:sz w:val="20"/>
              </w:rPr>
              <w:t>min</w:t>
            </w:r>
          </w:p>
          <w:p w:rsidR="00245AEB" w:rsidRPr="007A7B64" w:rsidRDefault="00245AEB" w:rsidP="00441031">
            <w:pPr>
              <w:kinsoku w:val="0"/>
              <w:overflowPunct w:val="0"/>
              <w:autoSpaceDE w:val="0"/>
              <w:autoSpaceDN w:val="0"/>
              <w:adjustRightInd w:val="0"/>
              <w:spacing w:before="45" w:after="0"/>
              <w:jc w:val="center"/>
              <w:rPr>
                <w:rFonts w:asciiTheme="majorHAnsi" w:hAnsiTheme="majorHAnsi" w:cs="Book Antiqua"/>
                <w:sz w:val="20"/>
              </w:rPr>
            </w:pPr>
            <w:r w:rsidRPr="007A7B64">
              <w:rPr>
                <w:rFonts w:asciiTheme="majorHAnsi" w:hAnsiTheme="majorHAnsi" w:cs="Book Antiqua"/>
                <w:w w:val="105"/>
                <w:sz w:val="20"/>
              </w:rPr>
              <w:t>100</w:t>
            </w:r>
            <w:r w:rsidRPr="007A7B64">
              <w:rPr>
                <w:rFonts w:asciiTheme="majorHAnsi" w:hAnsiTheme="majorHAnsi" w:cs="Book Antiqua"/>
                <w:spacing w:val="-30"/>
                <w:w w:val="105"/>
                <w:sz w:val="20"/>
              </w:rPr>
              <w:t xml:space="preserve"> </w:t>
            </w:r>
            <w:r w:rsidRPr="007A7B64">
              <w:rPr>
                <w:rFonts w:asciiTheme="majorHAnsi" w:hAnsiTheme="majorHAnsi" w:cs="Book Antiqua"/>
                <w:w w:val="105"/>
                <w:sz w:val="20"/>
              </w:rPr>
              <w:t>CHF</w:t>
            </w:r>
          </w:p>
          <w:p w:rsidR="00245AEB" w:rsidRPr="007A7B64" w:rsidRDefault="00245AEB" w:rsidP="00441031">
            <w:pPr>
              <w:kinsoku w:val="0"/>
              <w:overflowPunct w:val="0"/>
              <w:autoSpaceDE w:val="0"/>
              <w:autoSpaceDN w:val="0"/>
              <w:adjustRightInd w:val="0"/>
              <w:spacing w:after="0"/>
              <w:jc w:val="center"/>
              <w:rPr>
                <w:rFonts w:asciiTheme="majorHAnsi" w:hAnsiTheme="majorHAnsi"/>
                <w:sz w:val="20"/>
                <w:szCs w:val="24"/>
              </w:rPr>
            </w:pPr>
            <w:r w:rsidRPr="007A7B64">
              <w:rPr>
                <w:rFonts w:asciiTheme="majorHAnsi" w:hAnsiTheme="majorHAnsi" w:cs="Book Antiqua"/>
                <w:w w:val="110"/>
                <w:sz w:val="20"/>
              </w:rPr>
              <w:t>-3</w:t>
            </w:r>
          </w:p>
        </w:tc>
        <w:tc>
          <w:tcPr>
            <w:tcW w:w="1763" w:type="dxa"/>
            <w:tcBorders>
              <w:top w:val="single" w:sz="4" w:space="0" w:color="000000"/>
              <w:left w:val="nil"/>
              <w:bottom w:val="single" w:sz="4" w:space="0" w:color="000000"/>
              <w:right w:val="nil"/>
            </w:tcBorders>
          </w:tcPr>
          <w:p w:rsidR="00674E2B" w:rsidRDefault="00245AEB" w:rsidP="00441031">
            <w:pPr>
              <w:kinsoku w:val="0"/>
              <w:overflowPunct w:val="0"/>
              <w:autoSpaceDE w:val="0"/>
              <w:autoSpaceDN w:val="0"/>
              <w:adjustRightInd w:val="0"/>
              <w:spacing w:before="45" w:after="0"/>
              <w:jc w:val="center"/>
              <w:rPr>
                <w:rFonts w:asciiTheme="majorHAnsi" w:hAnsiTheme="majorHAnsi" w:cs="Book Antiqua"/>
                <w:sz w:val="20"/>
              </w:rPr>
            </w:pPr>
            <w:r w:rsidRPr="007A7B64">
              <w:rPr>
                <w:rFonts w:asciiTheme="majorHAnsi" w:hAnsiTheme="majorHAnsi" w:cs="Book Antiqua"/>
                <w:sz w:val="20"/>
              </w:rPr>
              <w:t>10</w:t>
            </w:r>
            <w:r w:rsidRPr="007A7B64">
              <w:rPr>
                <w:rFonts w:asciiTheme="majorHAnsi" w:hAnsiTheme="majorHAnsi" w:cs="Book Antiqua"/>
                <w:spacing w:val="13"/>
                <w:sz w:val="20"/>
              </w:rPr>
              <w:t xml:space="preserve"> </w:t>
            </w:r>
            <w:r w:rsidRPr="007A7B64">
              <w:rPr>
                <w:rFonts w:asciiTheme="majorHAnsi" w:hAnsiTheme="majorHAnsi" w:cs="Book Antiqua"/>
                <w:sz w:val="20"/>
              </w:rPr>
              <w:t>min</w:t>
            </w:r>
          </w:p>
          <w:p w:rsidR="00245AEB" w:rsidRPr="007A7B64" w:rsidRDefault="00245AEB" w:rsidP="00441031">
            <w:pPr>
              <w:kinsoku w:val="0"/>
              <w:overflowPunct w:val="0"/>
              <w:autoSpaceDE w:val="0"/>
              <w:autoSpaceDN w:val="0"/>
              <w:adjustRightInd w:val="0"/>
              <w:spacing w:before="45" w:after="0"/>
              <w:jc w:val="center"/>
              <w:rPr>
                <w:rFonts w:asciiTheme="majorHAnsi" w:hAnsiTheme="majorHAnsi" w:cs="Book Antiqua"/>
                <w:sz w:val="20"/>
              </w:rPr>
            </w:pPr>
            <w:r w:rsidRPr="007A7B64">
              <w:rPr>
                <w:rFonts w:asciiTheme="majorHAnsi" w:hAnsiTheme="majorHAnsi" w:cs="Book Antiqua"/>
                <w:w w:val="105"/>
                <w:sz w:val="20"/>
              </w:rPr>
              <w:t>76</w:t>
            </w:r>
            <w:r w:rsidRPr="007A7B64">
              <w:rPr>
                <w:rFonts w:asciiTheme="majorHAnsi" w:hAnsiTheme="majorHAnsi" w:cs="Book Antiqua"/>
                <w:spacing w:val="-34"/>
                <w:w w:val="105"/>
                <w:sz w:val="20"/>
              </w:rPr>
              <w:t xml:space="preserve"> </w:t>
            </w:r>
            <w:r w:rsidRPr="007A7B64">
              <w:rPr>
                <w:rFonts w:asciiTheme="majorHAnsi" w:hAnsiTheme="majorHAnsi" w:cs="Book Antiqua"/>
                <w:w w:val="105"/>
                <w:sz w:val="20"/>
              </w:rPr>
              <w:t>CHF</w:t>
            </w:r>
          </w:p>
          <w:p w:rsidR="00245AEB" w:rsidRPr="007A7B64" w:rsidRDefault="00245AEB" w:rsidP="00441031">
            <w:pPr>
              <w:kinsoku w:val="0"/>
              <w:overflowPunct w:val="0"/>
              <w:autoSpaceDE w:val="0"/>
              <w:autoSpaceDN w:val="0"/>
              <w:adjustRightInd w:val="0"/>
              <w:spacing w:after="0"/>
              <w:jc w:val="center"/>
              <w:rPr>
                <w:rFonts w:asciiTheme="majorHAnsi" w:hAnsiTheme="majorHAnsi"/>
                <w:sz w:val="20"/>
                <w:szCs w:val="24"/>
              </w:rPr>
            </w:pPr>
            <w:r w:rsidRPr="007A7B64">
              <w:rPr>
                <w:rFonts w:asciiTheme="majorHAnsi" w:hAnsiTheme="majorHAnsi" w:cs="Book Antiqua"/>
                <w:w w:val="110"/>
                <w:sz w:val="20"/>
              </w:rPr>
              <w:t>0</w:t>
            </w:r>
          </w:p>
        </w:tc>
      </w:tr>
      <w:tr w:rsidR="00245AEB" w:rsidRPr="007A7B64" w:rsidTr="00674E2B">
        <w:trPr>
          <w:trHeight w:hRule="exact" w:val="562"/>
        </w:trPr>
        <w:tc>
          <w:tcPr>
            <w:tcW w:w="2368" w:type="dxa"/>
            <w:tcBorders>
              <w:top w:val="single" w:sz="4" w:space="0" w:color="000000"/>
              <w:left w:val="nil"/>
              <w:bottom w:val="single" w:sz="7" w:space="0" w:color="000000"/>
              <w:right w:val="nil"/>
            </w:tcBorders>
          </w:tcPr>
          <w:p w:rsidR="00245AEB" w:rsidRPr="007A7B64" w:rsidRDefault="00245AEB" w:rsidP="00441031">
            <w:pPr>
              <w:kinsoku w:val="0"/>
              <w:overflowPunct w:val="0"/>
              <w:autoSpaceDE w:val="0"/>
              <w:autoSpaceDN w:val="0"/>
              <w:adjustRightInd w:val="0"/>
              <w:spacing w:before="45" w:after="0"/>
              <w:ind w:left="119"/>
              <w:rPr>
                <w:rFonts w:asciiTheme="majorHAnsi" w:hAnsiTheme="majorHAnsi"/>
                <w:sz w:val="20"/>
                <w:szCs w:val="24"/>
              </w:rPr>
            </w:pPr>
            <w:r w:rsidRPr="007A7B64">
              <w:rPr>
                <w:rFonts w:asciiTheme="majorHAnsi" w:hAnsiTheme="majorHAnsi" w:cs="Book Antiqua"/>
                <w:sz w:val="20"/>
              </w:rPr>
              <w:t>Choice</w:t>
            </w:r>
          </w:p>
        </w:tc>
        <w:tc>
          <w:tcPr>
            <w:tcW w:w="2029" w:type="dxa"/>
            <w:tcBorders>
              <w:top w:val="single" w:sz="4" w:space="0" w:color="000000"/>
              <w:left w:val="nil"/>
              <w:bottom w:val="single" w:sz="7" w:space="0" w:color="000000"/>
              <w:right w:val="nil"/>
            </w:tcBorders>
          </w:tcPr>
          <w:p w:rsidR="00245AEB" w:rsidRPr="007A7B64" w:rsidRDefault="00245AEB" w:rsidP="00441031">
            <w:pPr>
              <w:kinsoku w:val="0"/>
              <w:overflowPunct w:val="0"/>
              <w:autoSpaceDE w:val="0"/>
              <w:autoSpaceDN w:val="0"/>
              <w:adjustRightInd w:val="0"/>
              <w:spacing w:before="50" w:after="0"/>
              <w:jc w:val="center"/>
              <w:rPr>
                <w:rFonts w:asciiTheme="majorHAnsi" w:hAnsiTheme="majorHAnsi"/>
                <w:sz w:val="20"/>
                <w:szCs w:val="24"/>
              </w:rPr>
            </w:pPr>
            <w:r w:rsidRPr="007A7B64">
              <w:rPr>
                <w:rFonts w:asciiTheme="majorHAnsi" w:hAnsiTheme="majorHAnsi" w:cs="Arial"/>
                <w:w w:val="160"/>
                <w:sz w:val="20"/>
              </w:rPr>
              <w:t>0</w:t>
            </w:r>
          </w:p>
        </w:tc>
        <w:tc>
          <w:tcPr>
            <w:tcW w:w="2606" w:type="dxa"/>
            <w:tcBorders>
              <w:top w:val="single" w:sz="4" w:space="0" w:color="000000"/>
              <w:left w:val="nil"/>
              <w:bottom w:val="single" w:sz="7" w:space="0" w:color="000000"/>
              <w:right w:val="nil"/>
            </w:tcBorders>
          </w:tcPr>
          <w:p w:rsidR="00245AEB" w:rsidRPr="007A7B64" w:rsidRDefault="00245AEB" w:rsidP="00441031">
            <w:pPr>
              <w:kinsoku w:val="0"/>
              <w:overflowPunct w:val="0"/>
              <w:autoSpaceDE w:val="0"/>
              <w:autoSpaceDN w:val="0"/>
              <w:adjustRightInd w:val="0"/>
              <w:spacing w:before="50" w:after="0"/>
              <w:jc w:val="center"/>
              <w:rPr>
                <w:rFonts w:asciiTheme="majorHAnsi" w:hAnsiTheme="majorHAnsi"/>
                <w:sz w:val="20"/>
                <w:szCs w:val="24"/>
              </w:rPr>
            </w:pPr>
            <w:r w:rsidRPr="007A7B64">
              <w:rPr>
                <w:rFonts w:asciiTheme="majorHAnsi" w:hAnsiTheme="majorHAnsi" w:cs="Arial"/>
                <w:w w:val="160"/>
                <w:sz w:val="20"/>
              </w:rPr>
              <w:t>0</w:t>
            </w:r>
          </w:p>
        </w:tc>
        <w:tc>
          <w:tcPr>
            <w:tcW w:w="1763" w:type="dxa"/>
            <w:tcBorders>
              <w:top w:val="single" w:sz="4" w:space="0" w:color="000000"/>
              <w:left w:val="nil"/>
              <w:bottom w:val="single" w:sz="7" w:space="0" w:color="000000"/>
              <w:right w:val="nil"/>
            </w:tcBorders>
          </w:tcPr>
          <w:p w:rsidR="00245AEB" w:rsidRPr="007A7B64" w:rsidRDefault="00245AEB" w:rsidP="00441031">
            <w:pPr>
              <w:kinsoku w:val="0"/>
              <w:overflowPunct w:val="0"/>
              <w:autoSpaceDE w:val="0"/>
              <w:autoSpaceDN w:val="0"/>
              <w:adjustRightInd w:val="0"/>
              <w:spacing w:before="50" w:after="0"/>
              <w:jc w:val="center"/>
              <w:rPr>
                <w:rFonts w:asciiTheme="majorHAnsi" w:hAnsiTheme="majorHAnsi"/>
                <w:sz w:val="20"/>
                <w:szCs w:val="24"/>
              </w:rPr>
            </w:pPr>
            <w:r w:rsidRPr="007A7B64">
              <w:rPr>
                <w:rFonts w:asciiTheme="majorHAnsi" w:hAnsiTheme="majorHAnsi" w:cs="Arial"/>
                <w:w w:val="160"/>
                <w:sz w:val="20"/>
              </w:rPr>
              <w:t>0</w:t>
            </w:r>
          </w:p>
        </w:tc>
      </w:tr>
    </w:tbl>
    <w:p w:rsidR="00245AEB" w:rsidRPr="007A7B64" w:rsidRDefault="00245AEB" w:rsidP="00441031">
      <w:pPr>
        <w:kinsoku w:val="0"/>
        <w:overflowPunct w:val="0"/>
        <w:autoSpaceDE w:val="0"/>
        <w:autoSpaceDN w:val="0"/>
        <w:adjustRightInd w:val="0"/>
        <w:spacing w:before="152" w:after="0"/>
        <w:ind w:left="2916"/>
        <w:rPr>
          <w:rFonts w:asciiTheme="majorHAnsi" w:hAnsiTheme="majorHAnsi" w:cs="Book Antiqua"/>
          <w:szCs w:val="24"/>
        </w:rPr>
      </w:pPr>
      <w:r w:rsidRPr="007A7B64">
        <w:rPr>
          <w:rFonts w:asciiTheme="majorHAnsi" w:hAnsiTheme="majorHAnsi" w:cs="Book Antiqua"/>
          <w:spacing w:val="-5"/>
          <w:szCs w:val="24"/>
        </w:rPr>
        <w:t>Table</w:t>
      </w:r>
      <w:r w:rsidRPr="007A7B64">
        <w:rPr>
          <w:rFonts w:asciiTheme="majorHAnsi" w:hAnsiTheme="majorHAnsi" w:cs="Book Antiqua"/>
          <w:szCs w:val="24"/>
        </w:rPr>
        <w:t xml:space="preserve"> </w:t>
      </w:r>
      <w:proofErr w:type="gramStart"/>
      <w:r w:rsidR="00EC78E1">
        <w:rPr>
          <w:rFonts w:asciiTheme="majorHAnsi" w:hAnsiTheme="majorHAnsi" w:cs="Book Antiqua"/>
          <w:szCs w:val="24"/>
        </w:rPr>
        <w:t>2</w:t>
      </w:r>
      <w:proofErr w:type="gramEnd"/>
      <w:r w:rsidR="00EC78E1">
        <w:rPr>
          <w:rFonts w:asciiTheme="majorHAnsi" w:hAnsiTheme="majorHAnsi" w:cs="Book Antiqua"/>
          <w:szCs w:val="24"/>
        </w:rPr>
        <w:t xml:space="preserve"> -</w:t>
      </w:r>
      <w:r w:rsidRPr="007A7B64">
        <w:rPr>
          <w:rFonts w:asciiTheme="majorHAnsi" w:hAnsiTheme="majorHAnsi" w:cs="Book Antiqua"/>
          <w:spacing w:val="16"/>
          <w:szCs w:val="24"/>
        </w:rPr>
        <w:t xml:space="preserve"> </w:t>
      </w:r>
      <w:r w:rsidRPr="007A7B64">
        <w:rPr>
          <w:rFonts w:asciiTheme="majorHAnsi" w:hAnsiTheme="majorHAnsi" w:cs="Book Antiqua"/>
          <w:spacing w:val="-1"/>
          <w:szCs w:val="24"/>
        </w:rPr>
        <w:t>Example</w:t>
      </w:r>
      <w:r w:rsidRPr="007A7B64">
        <w:rPr>
          <w:rFonts w:asciiTheme="majorHAnsi" w:hAnsiTheme="majorHAnsi" w:cs="Book Antiqua"/>
          <w:szCs w:val="24"/>
        </w:rPr>
        <w:t xml:space="preserve"> of</w:t>
      </w:r>
      <w:r w:rsidRPr="007A7B64">
        <w:rPr>
          <w:rFonts w:asciiTheme="majorHAnsi" w:hAnsiTheme="majorHAnsi" w:cs="Book Antiqua"/>
          <w:spacing w:val="1"/>
          <w:szCs w:val="24"/>
        </w:rPr>
        <w:t xml:space="preserve"> </w:t>
      </w:r>
      <w:r w:rsidRPr="007A7B64">
        <w:rPr>
          <w:rFonts w:asciiTheme="majorHAnsi" w:hAnsiTheme="majorHAnsi" w:cs="Book Antiqua"/>
          <w:szCs w:val="24"/>
        </w:rPr>
        <w:t>choice set</w:t>
      </w:r>
    </w:p>
    <w:p w:rsidR="00245AEB" w:rsidRDefault="00674E2B" w:rsidP="00441031">
      <w:pPr>
        <w:rPr>
          <w:rFonts w:eastAsiaTheme="minorEastAsia"/>
        </w:rPr>
      </w:pPr>
      <w:r>
        <w:rPr>
          <w:rFonts w:eastAsiaTheme="minorEastAsia"/>
        </w:rPr>
        <w:t>In Table 3 is possibl</w:t>
      </w:r>
      <w:r w:rsidR="00BE3C9A">
        <w:rPr>
          <w:rFonts w:eastAsiaTheme="minorEastAsia"/>
        </w:rPr>
        <w:t>e to see satisfaction attributes’ levels, depend</w:t>
      </w:r>
      <w:r>
        <w:rPr>
          <w:rFonts w:eastAsiaTheme="minorEastAsia"/>
        </w:rPr>
        <w:t>ing on children’s stated preferences. Children had to evaluate different activities with a</w:t>
      </w:r>
      <w:r w:rsidR="00E74C9B">
        <w:rPr>
          <w:rFonts w:eastAsiaTheme="minorEastAsia"/>
        </w:rPr>
        <w:t xml:space="preserve"> 5 point smiley-</w:t>
      </w:r>
      <w:r>
        <w:rPr>
          <w:rFonts w:eastAsiaTheme="minorEastAsia"/>
        </w:rPr>
        <w:t xml:space="preserve">based scale, whose description is represented in column one. Depending on their preferences, the attribute has been presented to parents in a numerical scale from </w:t>
      </w:r>
      <w:proofErr w:type="gramStart"/>
      <w:r>
        <w:rPr>
          <w:rFonts w:eastAsiaTheme="minorEastAsia"/>
        </w:rPr>
        <w:t>-5</w:t>
      </w:r>
      <w:proofErr w:type="gramEnd"/>
      <w:r>
        <w:rPr>
          <w:rFonts w:eastAsiaTheme="minorEastAsia"/>
        </w:rPr>
        <w:t xml:space="preserve"> (representing activities that children totally dislike) to 5 (representing activities that children like very much)  </w:t>
      </w:r>
    </w:p>
    <w:tbl>
      <w:tblPr>
        <w:tblW w:w="0" w:type="auto"/>
        <w:tblInd w:w="2443" w:type="dxa"/>
        <w:tblLayout w:type="fixed"/>
        <w:tblCellMar>
          <w:left w:w="0" w:type="dxa"/>
          <w:right w:w="0" w:type="dxa"/>
        </w:tblCellMar>
        <w:tblLook w:val="0000" w:firstRow="0" w:lastRow="0" w:firstColumn="0" w:lastColumn="0" w:noHBand="0" w:noVBand="0"/>
      </w:tblPr>
      <w:tblGrid>
        <w:gridCol w:w="2319"/>
        <w:gridCol w:w="1884"/>
      </w:tblGrid>
      <w:tr w:rsidR="00245AEB" w:rsidRPr="00F00FA1" w:rsidTr="00441031">
        <w:trPr>
          <w:trHeight w:hRule="exact" w:val="642"/>
        </w:trPr>
        <w:tc>
          <w:tcPr>
            <w:tcW w:w="2319" w:type="dxa"/>
            <w:tcBorders>
              <w:top w:val="single" w:sz="3" w:space="0" w:color="000000"/>
              <w:left w:val="nil"/>
              <w:bottom w:val="single" w:sz="3" w:space="0" w:color="000000"/>
              <w:right w:val="nil"/>
            </w:tcBorders>
          </w:tcPr>
          <w:p w:rsidR="00245AEB" w:rsidRPr="00F00FA1" w:rsidRDefault="00245AEB" w:rsidP="00441031">
            <w:pPr>
              <w:kinsoku w:val="0"/>
              <w:overflowPunct w:val="0"/>
              <w:autoSpaceDE w:val="0"/>
              <w:autoSpaceDN w:val="0"/>
              <w:adjustRightInd w:val="0"/>
              <w:spacing w:after="0"/>
              <w:ind w:left="119"/>
              <w:rPr>
                <w:rFonts w:asciiTheme="majorHAnsi" w:hAnsiTheme="majorHAnsi"/>
                <w:sz w:val="20"/>
                <w:szCs w:val="24"/>
              </w:rPr>
            </w:pPr>
            <w:r w:rsidRPr="00F00FA1">
              <w:rPr>
                <w:rFonts w:asciiTheme="majorHAnsi" w:hAnsiTheme="majorHAnsi" w:cs="Book Antiqua"/>
                <w:spacing w:val="-1"/>
                <w:sz w:val="20"/>
                <w:szCs w:val="24"/>
              </w:rPr>
              <w:t>Children</w:t>
            </w:r>
            <w:r w:rsidRPr="00F00FA1">
              <w:rPr>
                <w:rFonts w:asciiTheme="majorHAnsi" w:hAnsiTheme="majorHAnsi" w:cs="Book Antiqua"/>
                <w:spacing w:val="3"/>
                <w:sz w:val="20"/>
                <w:szCs w:val="24"/>
              </w:rPr>
              <w:t xml:space="preserve"> </w:t>
            </w:r>
            <w:r w:rsidRPr="00F00FA1">
              <w:rPr>
                <w:rFonts w:asciiTheme="majorHAnsi" w:hAnsiTheme="majorHAnsi" w:cs="Book Antiqua"/>
                <w:spacing w:val="-1"/>
                <w:sz w:val="20"/>
                <w:szCs w:val="24"/>
              </w:rPr>
              <w:t>preference</w:t>
            </w:r>
          </w:p>
        </w:tc>
        <w:tc>
          <w:tcPr>
            <w:tcW w:w="1884" w:type="dxa"/>
            <w:tcBorders>
              <w:top w:val="single" w:sz="3" w:space="0" w:color="000000"/>
              <w:left w:val="nil"/>
              <w:bottom w:val="single" w:sz="3" w:space="0" w:color="000000"/>
              <w:right w:val="nil"/>
            </w:tcBorders>
          </w:tcPr>
          <w:p w:rsidR="00245AEB" w:rsidRPr="00F00FA1" w:rsidRDefault="00245AEB" w:rsidP="00441031">
            <w:pPr>
              <w:kinsoku w:val="0"/>
              <w:overflowPunct w:val="0"/>
              <w:autoSpaceDE w:val="0"/>
              <w:autoSpaceDN w:val="0"/>
              <w:adjustRightInd w:val="0"/>
              <w:spacing w:after="0"/>
              <w:ind w:left="119"/>
              <w:rPr>
                <w:rFonts w:asciiTheme="majorHAnsi" w:hAnsiTheme="majorHAnsi"/>
                <w:sz w:val="20"/>
                <w:szCs w:val="24"/>
              </w:rPr>
            </w:pPr>
            <w:r w:rsidRPr="00F00FA1">
              <w:rPr>
                <w:rFonts w:asciiTheme="majorHAnsi" w:hAnsiTheme="majorHAnsi" w:cs="Book Antiqua"/>
                <w:spacing w:val="-4"/>
                <w:sz w:val="20"/>
                <w:szCs w:val="24"/>
              </w:rPr>
              <w:t>A</w:t>
            </w:r>
            <w:r w:rsidRPr="00F00FA1">
              <w:rPr>
                <w:rFonts w:asciiTheme="majorHAnsi" w:hAnsiTheme="majorHAnsi" w:cs="Book Antiqua"/>
                <w:spacing w:val="-3"/>
                <w:sz w:val="20"/>
                <w:szCs w:val="24"/>
              </w:rPr>
              <w:t>ttribute</w:t>
            </w:r>
            <w:r w:rsidRPr="00F00FA1">
              <w:rPr>
                <w:rFonts w:asciiTheme="majorHAnsi" w:hAnsiTheme="majorHAnsi" w:cs="Book Antiqua"/>
                <w:spacing w:val="-4"/>
                <w:sz w:val="20"/>
                <w:szCs w:val="24"/>
              </w:rPr>
              <w:t>’s</w:t>
            </w:r>
            <w:r w:rsidRPr="00F00FA1">
              <w:rPr>
                <w:rFonts w:asciiTheme="majorHAnsi" w:hAnsiTheme="majorHAnsi" w:cs="Book Antiqua"/>
                <w:sz w:val="20"/>
                <w:szCs w:val="24"/>
              </w:rPr>
              <w:t xml:space="preserve"> </w:t>
            </w:r>
            <w:r w:rsidRPr="00F00FA1">
              <w:rPr>
                <w:rFonts w:asciiTheme="majorHAnsi" w:hAnsiTheme="majorHAnsi" w:cs="Book Antiqua"/>
                <w:spacing w:val="-1"/>
                <w:sz w:val="20"/>
                <w:szCs w:val="24"/>
              </w:rPr>
              <w:t>level</w:t>
            </w:r>
          </w:p>
        </w:tc>
      </w:tr>
      <w:tr w:rsidR="00245AEB" w:rsidRPr="00F00FA1" w:rsidTr="00C54EDF">
        <w:trPr>
          <w:trHeight w:hRule="exact" w:val="514"/>
        </w:trPr>
        <w:tc>
          <w:tcPr>
            <w:tcW w:w="2319" w:type="dxa"/>
            <w:tcBorders>
              <w:top w:val="single" w:sz="3" w:space="0" w:color="000000"/>
              <w:left w:val="nil"/>
              <w:bottom w:val="nil"/>
              <w:right w:val="nil"/>
            </w:tcBorders>
          </w:tcPr>
          <w:p w:rsidR="00245AEB" w:rsidRPr="00F00FA1" w:rsidRDefault="00245AEB" w:rsidP="00441031">
            <w:pPr>
              <w:kinsoku w:val="0"/>
              <w:overflowPunct w:val="0"/>
              <w:autoSpaceDE w:val="0"/>
              <w:autoSpaceDN w:val="0"/>
              <w:adjustRightInd w:val="0"/>
              <w:spacing w:after="0"/>
              <w:ind w:left="119"/>
              <w:rPr>
                <w:rFonts w:asciiTheme="majorHAnsi" w:hAnsiTheme="majorHAnsi"/>
                <w:sz w:val="20"/>
                <w:szCs w:val="24"/>
              </w:rPr>
            </w:pPr>
            <w:r w:rsidRPr="00F00FA1">
              <w:rPr>
                <w:rFonts w:asciiTheme="majorHAnsi" w:hAnsiTheme="majorHAnsi" w:cs="Book Antiqua"/>
                <w:spacing w:val="-3"/>
                <w:sz w:val="20"/>
                <w:szCs w:val="24"/>
              </w:rPr>
              <w:t>very</w:t>
            </w:r>
            <w:r w:rsidRPr="00F00FA1">
              <w:rPr>
                <w:rFonts w:asciiTheme="majorHAnsi" w:hAnsiTheme="majorHAnsi" w:cs="Book Antiqua"/>
                <w:spacing w:val="-10"/>
                <w:sz w:val="20"/>
                <w:szCs w:val="24"/>
              </w:rPr>
              <w:t xml:space="preserve"> </w:t>
            </w:r>
            <w:r w:rsidRPr="00F00FA1">
              <w:rPr>
                <w:rFonts w:asciiTheme="majorHAnsi" w:hAnsiTheme="majorHAnsi" w:cs="Book Antiqua"/>
                <w:spacing w:val="-2"/>
                <w:sz w:val="20"/>
                <w:szCs w:val="24"/>
              </w:rPr>
              <w:t>happ</w:t>
            </w:r>
            <w:r w:rsidRPr="00F00FA1">
              <w:rPr>
                <w:rFonts w:asciiTheme="majorHAnsi" w:hAnsiTheme="majorHAnsi" w:cs="Book Antiqua"/>
                <w:spacing w:val="-3"/>
                <w:sz w:val="20"/>
                <w:szCs w:val="24"/>
              </w:rPr>
              <w:t>y</w:t>
            </w:r>
            <w:r w:rsidRPr="00F00FA1">
              <w:rPr>
                <w:rFonts w:asciiTheme="majorHAnsi" w:hAnsiTheme="majorHAnsi" w:cs="Book Antiqua"/>
                <w:spacing w:val="-9"/>
                <w:sz w:val="20"/>
                <w:szCs w:val="24"/>
              </w:rPr>
              <w:t xml:space="preserve"> </w:t>
            </w:r>
            <w:r w:rsidRPr="00F00FA1">
              <w:rPr>
                <w:rFonts w:asciiTheme="majorHAnsi" w:hAnsiTheme="majorHAnsi" w:cs="Book Antiqua"/>
                <w:sz w:val="20"/>
                <w:szCs w:val="24"/>
              </w:rPr>
              <w:t>(4)</w:t>
            </w:r>
          </w:p>
        </w:tc>
        <w:tc>
          <w:tcPr>
            <w:tcW w:w="1884" w:type="dxa"/>
            <w:tcBorders>
              <w:top w:val="single" w:sz="3" w:space="0" w:color="000000"/>
              <w:left w:val="nil"/>
              <w:bottom w:val="nil"/>
              <w:right w:val="nil"/>
            </w:tcBorders>
          </w:tcPr>
          <w:p w:rsidR="00245AEB" w:rsidRPr="00F00FA1" w:rsidRDefault="00245AEB" w:rsidP="00441031">
            <w:pPr>
              <w:kinsoku w:val="0"/>
              <w:overflowPunct w:val="0"/>
              <w:autoSpaceDE w:val="0"/>
              <w:autoSpaceDN w:val="0"/>
              <w:adjustRightInd w:val="0"/>
              <w:spacing w:after="0"/>
              <w:jc w:val="center"/>
              <w:rPr>
                <w:rFonts w:asciiTheme="majorHAnsi" w:hAnsiTheme="majorHAnsi"/>
                <w:sz w:val="20"/>
                <w:szCs w:val="24"/>
              </w:rPr>
            </w:pPr>
            <w:r w:rsidRPr="00F00FA1">
              <w:rPr>
                <w:rFonts w:asciiTheme="majorHAnsi" w:hAnsiTheme="majorHAnsi" w:cs="Book Antiqua"/>
                <w:w w:val="105"/>
                <w:sz w:val="20"/>
                <w:szCs w:val="24"/>
              </w:rPr>
              <w:t>3,4,5</w:t>
            </w:r>
          </w:p>
        </w:tc>
      </w:tr>
      <w:tr w:rsidR="00245AEB" w:rsidRPr="00F00FA1" w:rsidTr="00C54EDF">
        <w:trPr>
          <w:trHeight w:hRule="exact" w:val="530"/>
        </w:trPr>
        <w:tc>
          <w:tcPr>
            <w:tcW w:w="2319" w:type="dxa"/>
            <w:tcBorders>
              <w:top w:val="nil"/>
              <w:left w:val="nil"/>
              <w:bottom w:val="nil"/>
              <w:right w:val="nil"/>
            </w:tcBorders>
          </w:tcPr>
          <w:p w:rsidR="00245AEB" w:rsidRPr="00F00FA1" w:rsidRDefault="00245AEB" w:rsidP="00441031">
            <w:pPr>
              <w:kinsoku w:val="0"/>
              <w:overflowPunct w:val="0"/>
              <w:autoSpaceDE w:val="0"/>
              <w:autoSpaceDN w:val="0"/>
              <w:adjustRightInd w:val="0"/>
              <w:spacing w:after="0"/>
              <w:ind w:left="119"/>
              <w:rPr>
                <w:rFonts w:asciiTheme="majorHAnsi" w:hAnsiTheme="majorHAnsi"/>
                <w:sz w:val="20"/>
                <w:szCs w:val="24"/>
              </w:rPr>
            </w:pPr>
            <w:r w:rsidRPr="00F00FA1">
              <w:rPr>
                <w:rFonts w:asciiTheme="majorHAnsi" w:hAnsiTheme="majorHAnsi" w:cs="Book Antiqua"/>
                <w:spacing w:val="-2"/>
                <w:sz w:val="20"/>
                <w:szCs w:val="24"/>
              </w:rPr>
              <w:t>happ</w:t>
            </w:r>
            <w:r w:rsidRPr="00F00FA1">
              <w:rPr>
                <w:rFonts w:asciiTheme="majorHAnsi" w:hAnsiTheme="majorHAnsi" w:cs="Book Antiqua"/>
                <w:spacing w:val="-3"/>
                <w:sz w:val="20"/>
                <w:szCs w:val="24"/>
              </w:rPr>
              <w:t>y</w:t>
            </w:r>
            <w:r w:rsidRPr="00F00FA1">
              <w:rPr>
                <w:rFonts w:asciiTheme="majorHAnsi" w:hAnsiTheme="majorHAnsi" w:cs="Book Antiqua"/>
                <w:spacing w:val="-5"/>
                <w:sz w:val="20"/>
                <w:szCs w:val="24"/>
              </w:rPr>
              <w:t xml:space="preserve"> </w:t>
            </w:r>
            <w:r w:rsidRPr="00F00FA1">
              <w:rPr>
                <w:rFonts w:asciiTheme="majorHAnsi" w:hAnsiTheme="majorHAnsi" w:cs="Book Antiqua"/>
                <w:sz w:val="20"/>
                <w:szCs w:val="24"/>
              </w:rPr>
              <w:t>(2)</w:t>
            </w:r>
          </w:p>
        </w:tc>
        <w:tc>
          <w:tcPr>
            <w:tcW w:w="1884" w:type="dxa"/>
            <w:tcBorders>
              <w:top w:val="nil"/>
              <w:left w:val="nil"/>
              <w:bottom w:val="nil"/>
              <w:right w:val="nil"/>
            </w:tcBorders>
          </w:tcPr>
          <w:p w:rsidR="00245AEB" w:rsidRPr="00F00FA1" w:rsidRDefault="00245AEB" w:rsidP="00441031">
            <w:pPr>
              <w:kinsoku w:val="0"/>
              <w:overflowPunct w:val="0"/>
              <w:autoSpaceDE w:val="0"/>
              <w:autoSpaceDN w:val="0"/>
              <w:adjustRightInd w:val="0"/>
              <w:spacing w:after="0"/>
              <w:jc w:val="center"/>
              <w:rPr>
                <w:rFonts w:asciiTheme="majorHAnsi" w:hAnsiTheme="majorHAnsi"/>
                <w:sz w:val="20"/>
                <w:szCs w:val="24"/>
              </w:rPr>
            </w:pPr>
            <w:r w:rsidRPr="00F00FA1">
              <w:rPr>
                <w:rFonts w:asciiTheme="majorHAnsi" w:hAnsiTheme="majorHAnsi" w:cs="Book Antiqua"/>
                <w:w w:val="105"/>
                <w:sz w:val="20"/>
                <w:szCs w:val="24"/>
              </w:rPr>
              <w:t>1,2,3</w:t>
            </w:r>
          </w:p>
        </w:tc>
      </w:tr>
      <w:tr w:rsidR="00245AEB" w:rsidRPr="00F00FA1" w:rsidTr="00C54EDF">
        <w:trPr>
          <w:trHeight w:hRule="exact" w:val="536"/>
        </w:trPr>
        <w:tc>
          <w:tcPr>
            <w:tcW w:w="2319" w:type="dxa"/>
            <w:tcBorders>
              <w:top w:val="nil"/>
              <w:left w:val="nil"/>
              <w:bottom w:val="nil"/>
              <w:right w:val="nil"/>
            </w:tcBorders>
          </w:tcPr>
          <w:p w:rsidR="00245AEB" w:rsidRPr="00F00FA1" w:rsidRDefault="00245AEB" w:rsidP="00441031">
            <w:pPr>
              <w:kinsoku w:val="0"/>
              <w:overflowPunct w:val="0"/>
              <w:autoSpaceDE w:val="0"/>
              <w:autoSpaceDN w:val="0"/>
              <w:adjustRightInd w:val="0"/>
              <w:spacing w:after="0"/>
              <w:ind w:left="119"/>
              <w:rPr>
                <w:rFonts w:asciiTheme="majorHAnsi" w:hAnsiTheme="majorHAnsi"/>
                <w:sz w:val="20"/>
                <w:szCs w:val="24"/>
              </w:rPr>
            </w:pPr>
            <w:r w:rsidRPr="00F00FA1">
              <w:rPr>
                <w:rFonts w:asciiTheme="majorHAnsi" w:hAnsiTheme="majorHAnsi" w:cs="Book Antiqua"/>
                <w:spacing w:val="-1"/>
                <w:sz w:val="20"/>
                <w:szCs w:val="24"/>
              </w:rPr>
              <w:t>indi</w:t>
            </w:r>
            <w:r w:rsidRPr="00F00FA1">
              <w:rPr>
                <w:rFonts w:asciiTheme="majorHAnsi" w:hAnsiTheme="majorHAnsi" w:cs="Calibri"/>
                <w:spacing w:val="-1"/>
                <w:sz w:val="20"/>
                <w:szCs w:val="24"/>
              </w:rPr>
              <w:t>ff</w:t>
            </w:r>
            <w:r w:rsidRPr="00F00FA1">
              <w:rPr>
                <w:rFonts w:asciiTheme="majorHAnsi" w:hAnsiTheme="majorHAnsi" w:cs="Book Antiqua"/>
                <w:spacing w:val="-1"/>
                <w:sz w:val="20"/>
                <w:szCs w:val="24"/>
              </w:rPr>
              <w:t>erent</w:t>
            </w:r>
            <w:r w:rsidRPr="00F00FA1">
              <w:rPr>
                <w:rFonts w:asciiTheme="majorHAnsi" w:hAnsiTheme="majorHAnsi" w:cs="Book Antiqua"/>
                <w:spacing w:val="18"/>
                <w:sz w:val="20"/>
                <w:szCs w:val="24"/>
              </w:rPr>
              <w:t xml:space="preserve"> </w:t>
            </w:r>
            <w:r w:rsidRPr="00F00FA1">
              <w:rPr>
                <w:rFonts w:asciiTheme="majorHAnsi" w:hAnsiTheme="majorHAnsi" w:cs="Book Antiqua"/>
                <w:sz w:val="20"/>
                <w:szCs w:val="24"/>
              </w:rPr>
              <w:t>(0)</w:t>
            </w:r>
          </w:p>
        </w:tc>
        <w:tc>
          <w:tcPr>
            <w:tcW w:w="1884" w:type="dxa"/>
            <w:tcBorders>
              <w:top w:val="nil"/>
              <w:left w:val="nil"/>
              <w:bottom w:val="nil"/>
              <w:right w:val="nil"/>
            </w:tcBorders>
          </w:tcPr>
          <w:p w:rsidR="00245AEB" w:rsidRPr="00F00FA1" w:rsidRDefault="00245AEB" w:rsidP="00441031">
            <w:pPr>
              <w:kinsoku w:val="0"/>
              <w:overflowPunct w:val="0"/>
              <w:autoSpaceDE w:val="0"/>
              <w:autoSpaceDN w:val="0"/>
              <w:adjustRightInd w:val="0"/>
              <w:spacing w:after="0"/>
              <w:jc w:val="center"/>
              <w:rPr>
                <w:rFonts w:asciiTheme="majorHAnsi" w:hAnsiTheme="majorHAnsi"/>
                <w:sz w:val="20"/>
                <w:szCs w:val="24"/>
              </w:rPr>
            </w:pPr>
            <w:r w:rsidRPr="00F00FA1">
              <w:rPr>
                <w:rFonts w:asciiTheme="majorHAnsi" w:hAnsiTheme="majorHAnsi" w:cs="Book Antiqua"/>
                <w:w w:val="105"/>
                <w:sz w:val="20"/>
                <w:szCs w:val="24"/>
              </w:rPr>
              <w:t>-1,0,1</w:t>
            </w:r>
          </w:p>
        </w:tc>
      </w:tr>
      <w:tr w:rsidR="00245AEB" w:rsidRPr="00F00FA1" w:rsidTr="00C54EDF">
        <w:trPr>
          <w:trHeight w:hRule="exact" w:val="525"/>
        </w:trPr>
        <w:tc>
          <w:tcPr>
            <w:tcW w:w="2319" w:type="dxa"/>
            <w:tcBorders>
              <w:top w:val="nil"/>
              <w:left w:val="nil"/>
              <w:bottom w:val="nil"/>
              <w:right w:val="nil"/>
            </w:tcBorders>
          </w:tcPr>
          <w:p w:rsidR="00245AEB" w:rsidRPr="00F00FA1" w:rsidRDefault="00245AEB" w:rsidP="00441031">
            <w:pPr>
              <w:kinsoku w:val="0"/>
              <w:overflowPunct w:val="0"/>
              <w:autoSpaceDE w:val="0"/>
              <w:autoSpaceDN w:val="0"/>
              <w:adjustRightInd w:val="0"/>
              <w:spacing w:after="0"/>
              <w:ind w:left="119"/>
              <w:rPr>
                <w:rFonts w:asciiTheme="majorHAnsi" w:hAnsiTheme="majorHAnsi"/>
                <w:sz w:val="20"/>
                <w:szCs w:val="24"/>
              </w:rPr>
            </w:pPr>
            <w:r w:rsidRPr="00F00FA1">
              <w:rPr>
                <w:rFonts w:asciiTheme="majorHAnsi" w:hAnsiTheme="majorHAnsi" w:cs="Book Antiqua"/>
                <w:spacing w:val="-1"/>
                <w:sz w:val="20"/>
                <w:szCs w:val="24"/>
              </w:rPr>
              <w:t>unhapp</w:t>
            </w:r>
            <w:r w:rsidRPr="00F00FA1">
              <w:rPr>
                <w:rFonts w:asciiTheme="majorHAnsi" w:hAnsiTheme="majorHAnsi" w:cs="Book Antiqua"/>
                <w:spacing w:val="-2"/>
                <w:sz w:val="20"/>
                <w:szCs w:val="24"/>
              </w:rPr>
              <w:t>y</w:t>
            </w:r>
            <w:r w:rsidRPr="00F00FA1">
              <w:rPr>
                <w:rFonts w:asciiTheme="majorHAnsi" w:hAnsiTheme="majorHAnsi" w:cs="Book Antiqua"/>
                <w:spacing w:val="-1"/>
                <w:sz w:val="20"/>
                <w:szCs w:val="24"/>
              </w:rPr>
              <w:t xml:space="preserve"> </w:t>
            </w:r>
            <w:r w:rsidRPr="00F00FA1">
              <w:rPr>
                <w:rFonts w:asciiTheme="majorHAnsi" w:hAnsiTheme="majorHAnsi" w:cs="Book Antiqua"/>
                <w:sz w:val="20"/>
                <w:szCs w:val="24"/>
              </w:rPr>
              <w:t>(-2)</w:t>
            </w:r>
          </w:p>
        </w:tc>
        <w:tc>
          <w:tcPr>
            <w:tcW w:w="1884" w:type="dxa"/>
            <w:tcBorders>
              <w:top w:val="nil"/>
              <w:left w:val="nil"/>
              <w:bottom w:val="nil"/>
              <w:right w:val="nil"/>
            </w:tcBorders>
          </w:tcPr>
          <w:p w:rsidR="00245AEB" w:rsidRPr="00F00FA1" w:rsidRDefault="00245AEB" w:rsidP="00441031">
            <w:pPr>
              <w:kinsoku w:val="0"/>
              <w:overflowPunct w:val="0"/>
              <w:autoSpaceDE w:val="0"/>
              <w:autoSpaceDN w:val="0"/>
              <w:adjustRightInd w:val="0"/>
              <w:spacing w:after="0"/>
              <w:ind w:left="573"/>
              <w:rPr>
                <w:rFonts w:asciiTheme="majorHAnsi" w:hAnsiTheme="majorHAnsi"/>
                <w:sz w:val="20"/>
                <w:szCs w:val="24"/>
              </w:rPr>
            </w:pPr>
            <w:r w:rsidRPr="00F00FA1">
              <w:rPr>
                <w:rFonts w:asciiTheme="majorHAnsi" w:hAnsiTheme="majorHAnsi" w:cs="Book Antiqua"/>
                <w:w w:val="105"/>
                <w:sz w:val="20"/>
                <w:szCs w:val="24"/>
              </w:rPr>
              <w:t>-3,-2,-1</w:t>
            </w:r>
          </w:p>
        </w:tc>
      </w:tr>
      <w:tr w:rsidR="00245AEB" w:rsidRPr="00F00FA1" w:rsidTr="00C54EDF">
        <w:trPr>
          <w:trHeight w:hRule="exact" w:val="562"/>
        </w:trPr>
        <w:tc>
          <w:tcPr>
            <w:tcW w:w="2319" w:type="dxa"/>
            <w:tcBorders>
              <w:top w:val="nil"/>
              <w:left w:val="nil"/>
              <w:bottom w:val="single" w:sz="3" w:space="0" w:color="000000"/>
              <w:right w:val="nil"/>
            </w:tcBorders>
          </w:tcPr>
          <w:p w:rsidR="00245AEB" w:rsidRPr="00F00FA1" w:rsidRDefault="00245AEB" w:rsidP="00441031">
            <w:pPr>
              <w:kinsoku w:val="0"/>
              <w:overflowPunct w:val="0"/>
              <w:autoSpaceDE w:val="0"/>
              <w:autoSpaceDN w:val="0"/>
              <w:adjustRightInd w:val="0"/>
              <w:spacing w:after="0"/>
              <w:ind w:left="119"/>
              <w:rPr>
                <w:rFonts w:asciiTheme="majorHAnsi" w:hAnsiTheme="majorHAnsi"/>
                <w:sz w:val="20"/>
                <w:szCs w:val="24"/>
              </w:rPr>
            </w:pPr>
            <w:r w:rsidRPr="00F00FA1">
              <w:rPr>
                <w:rFonts w:asciiTheme="majorHAnsi" w:hAnsiTheme="majorHAnsi" w:cs="Book Antiqua"/>
                <w:spacing w:val="-3"/>
                <w:sz w:val="20"/>
                <w:szCs w:val="24"/>
              </w:rPr>
              <w:t>very</w:t>
            </w:r>
            <w:r w:rsidRPr="00F00FA1">
              <w:rPr>
                <w:rFonts w:asciiTheme="majorHAnsi" w:hAnsiTheme="majorHAnsi" w:cs="Book Antiqua"/>
                <w:spacing w:val="-8"/>
                <w:sz w:val="20"/>
                <w:szCs w:val="24"/>
              </w:rPr>
              <w:t xml:space="preserve"> </w:t>
            </w:r>
            <w:r w:rsidRPr="00F00FA1">
              <w:rPr>
                <w:rFonts w:asciiTheme="majorHAnsi" w:hAnsiTheme="majorHAnsi" w:cs="Book Antiqua"/>
                <w:spacing w:val="-1"/>
                <w:sz w:val="20"/>
                <w:szCs w:val="24"/>
              </w:rPr>
              <w:t>unhapp</w:t>
            </w:r>
            <w:r w:rsidRPr="00F00FA1">
              <w:rPr>
                <w:rFonts w:asciiTheme="majorHAnsi" w:hAnsiTheme="majorHAnsi" w:cs="Book Antiqua"/>
                <w:spacing w:val="-2"/>
                <w:sz w:val="20"/>
                <w:szCs w:val="24"/>
              </w:rPr>
              <w:t>y</w:t>
            </w:r>
            <w:r w:rsidRPr="00F00FA1">
              <w:rPr>
                <w:rFonts w:asciiTheme="majorHAnsi" w:hAnsiTheme="majorHAnsi" w:cs="Book Antiqua"/>
                <w:spacing w:val="-8"/>
                <w:sz w:val="20"/>
                <w:szCs w:val="24"/>
              </w:rPr>
              <w:t xml:space="preserve"> </w:t>
            </w:r>
            <w:r w:rsidRPr="00F00FA1">
              <w:rPr>
                <w:rFonts w:asciiTheme="majorHAnsi" w:hAnsiTheme="majorHAnsi" w:cs="Book Antiqua"/>
                <w:sz w:val="20"/>
                <w:szCs w:val="24"/>
              </w:rPr>
              <w:t>(-4)</w:t>
            </w:r>
          </w:p>
        </w:tc>
        <w:tc>
          <w:tcPr>
            <w:tcW w:w="1884" w:type="dxa"/>
            <w:tcBorders>
              <w:top w:val="nil"/>
              <w:left w:val="nil"/>
              <w:bottom w:val="single" w:sz="3" w:space="0" w:color="000000"/>
              <w:right w:val="nil"/>
            </w:tcBorders>
          </w:tcPr>
          <w:p w:rsidR="00245AEB" w:rsidRPr="00F00FA1" w:rsidRDefault="00245AEB" w:rsidP="00441031">
            <w:pPr>
              <w:kinsoku w:val="0"/>
              <w:overflowPunct w:val="0"/>
              <w:autoSpaceDE w:val="0"/>
              <w:autoSpaceDN w:val="0"/>
              <w:adjustRightInd w:val="0"/>
              <w:spacing w:after="0"/>
              <w:ind w:left="573"/>
              <w:rPr>
                <w:rFonts w:asciiTheme="majorHAnsi" w:hAnsiTheme="majorHAnsi"/>
                <w:sz w:val="20"/>
                <w:szCs w:val="24"/>
              </w:rPr>
            </w:pPr>
            <w:r w:rsidRPr="00F00FA1">
              <w:rPr>
                <w:rFonts w:asciiTheme="majorHAnsi" w:hAnsiTheme="majorHAnsi" w:cs="Book Antiqua"/>
                <w:w w:val="105"/>
                <w:sz w:val="20"/>
                <w:szCs w:val="24"/>
              </w:rPr>
              <w:t>-3,-4,-5</w:t>
            </w:r>
          </w:p>
        </w:tc>
      </w:tr>
    </w:tbl>
    <w:p w:rsidR="00245AEB" w:rsidRPr="00EC78E1" w:rsidRDefault="00245AEB" w:rsidP="00441031">
      <w:pPr>
        <w:kinsoku w:val="0"/>
        <w:overflowPunct w:val="0"/>
        <w:autoSpaceDE w:val="0"/>
        <w:autoSpaceDN w:val="0"/>
        <w:adjustRightInd w:val="0"/>
        <w:spacing w:before="152" w:after="0"/>
        <w:ind w:left="2916"/>
        <w:jc w:val="left"/>
        <w:rPr>
          <w:rFonts w:asciiTheme="majorHAnsi" w:hAnsiTheme="majorHAnsi" w:cs="Book Antiqua"/>
          <w:spacing w:val="-5"/>
          <w:szCs w:val="24"/>
        </w:rPr>
      </w:pPr>
      <w:bookmarkStart w:id="5" w:name="Results_and_discussion"/>
      <w:bookmarkEnd w:id="5"/>
      <w:r w:rsidRPr="00EC78E1">
        <w:rPr>
          <w:rFonts w:asciiTheme="majorHAnsi" w:hAnsiTheme="majorHAnsi" w:cs="Book Antiqua"/>
          <w:spacing w:val="-5"/>
          <w:szCs w:val="24"/>
        </w:rPr>
        <w:t xml:space="preserve">Table </w:t>
      </w:r>
      <w:proofErr w:type="gramStart"/>
      <w:r w:rsidRPr="00EC78E1">
        <w:rPr>
          <w:rFonts w:asciiTheme="majorHAnsi" w:hAnsiTheme="majorHAnsi" w:cs="Book Antiqua"/>
          <w:spacing w:val="-5"/>
          <w:szCs w:val="24"/>
        </w:rPr>
        <w:t>3</w:t>
      </w:r>
      <w:proofErr w:type="gramEnd"/>
      <w:r w:rsidR="00EC78E1" w:rsidRPr="00EC78E1">
        <w:rPr>
          <w:rFonts w:asciiTheme="majorHAnsi" w:hAnsiTheme="majorHAnsi" w:cs="Book Antiqua"/>
          <w:spacing w:val="-5"/>
          <w:szCs w:val="24"/>
        </w:rPr>
        <w:t xml:space="preserve"> -</w:t>
      </w:r>
      <w:r w:rsidRPr="00EC78E1">
        <w:rPr>
          <w:rFonts w:asciiTheme="majorHAnsi" w:hAnsiTheme="majorHAnsi" w:cs="Book Antiqua"/>
          <w:spacing w:val="-5"/>
          <w:szCs w:val="24"/>
        </w:rPr>
        <w:t xml:space="preserve"> Preference conversion</w:t>
      </w:r>
    </w:p>
    <w:p w:rsidR="00245AEB" w:rsidRPr="000E16A1" w:rsidRDefault="007F54E2" w:rsidP="00441031">
      <w:pPr>
        <w:rPr>
          <w:rFonts w:eastAsiaTheme="minorEastAsia"/>
        </w:rPr>
      </w:pPr>
      <w:r>
        <w:rPr>
          <w:rFonts w:eastAsiaTheme="minorEastAsia"/>
        </w:rPr>
        <w:t xml:space="preserve">The </w:t>
      </w:r>
      <w:r w:rsidR="00072D15">
        <w:rPr>
          <w:rFonts w:eastAsiaTheme="minorEastAsia"/>
        </w:rPr>
        <w:t>impact of different levels</w:t>
      </w:r>
      <w:r>
        <w:rPr>
          <w:rFonts w:eastAsiaTheme="minorEastAsia"/>
        </w:rPr>
        <w:t xml:space="preserve"> </w:t>
      </w:r>
      <w:r w:rsidR="00245AEB" w:rsidRPr="000E16A1">
        <w:rPr>
          <w:rFonts w:eastAsiaTheme="minorEastAsia"/>
        </w:rPr>
        <w:t xml:space="preserve">SATISFACTION </w:t>
      </w:r>
      <w:proofErr w:type="gramStart"/>
      <w:r w:rsidR="00072D15">
        <w:rPr>
          <w:rFonts w:eastAsiaTheme="minorEastAsia"/>
        </w:rPr>
        <w:t>has</w:t>
      </w:r>
      <w:r w:rsidR="00674E2B">
        <w:rPr>
          <w:rFonts w:eastAsiaTheme="minorEastAsia"/>
        </w:rPr>
        <w:t xml:space="preserve"> been estimated</w:t>
      </w:r>
      <w:proofErr w:type="gramEnd"/>
      <w:r w:rsidR="00674E2B">
        <w:rPr>
          <w:rFonts w:eastAsiaTheme="minorEastAsia"/>
        </w:rPr>
        <w:t xml:space="preserve"> through </w:t>
      </w:r>
      <w:r w:rsidR="00245AEB" w:rsidRPr="000E16A1">
        <w:rPr>
          <w:rFonts w:eastAsiaTheme="minorEastAsia"/>
        </w:rPr>
        <w:t xml:space="preserve">a piecewise specification </w:t>
      </w:r>
      <w:r w:rsidR="00674E2B">
        <w:rPr>
          <w:rFonts w:eastAsiaTheme="minorEastAsia"/>
        </w:rPr>
        <w:t xml:space="preserve">to check the differences of impact for positive or </w:t>
      </w:r>
      <w:r w:rsidR="00245AEB" w:rsidRPr="00D35D67">
        <w:rPr>
          <w:rFonts w:eastAsiaTheme="minorEastAsia"/>
        </w:rPr>
        <w:t>negative satisfaction levels</w:t>
      </w:r>
      <w:r w:rsidR="00674E2B">
        <w:rPr>
          <w:rFonts w:eastAsiaTheme="minorEastAsia"/>
        </w:rPr>
        <w:t>.</w:t>
      </w:r>
      <w:r w:rsidR="00245AEB" w:rsidRPr="000E16A1">
        <w:rPr>
          <w:rFonts w:eastAsiaTheme="minorEastAsia"/>
        </w:rPr>
        <w:t xml:space="preserve"> More specifically:</w:t>
      </w:r>
    </w:p>
    <w:p w:rsidR="00245AEB" w:rsidRPr="000E16A1" w:rsidRDefault="005D1A92" w:rsidP="00441031">
      <w:pPr>
        <w:rPr>
          <w:rFonts w:eastAsiaTheme="minorEastAsia"/>
        </w:rPr>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SATISFACTION</m:t>
              </m:r>
            </m:sub>
          </m:sSub>
          <m:r>
            <w:rPr>
              <w:rFonts w:ascii="Cambria Math" w:hAnsi="Cambria Math"/>
            </w:rPr>
            <m:t>*</m:t>
          </m:r>
          <m:sSub>
            <m:sSubPr>
              <m:ctrlPr>
                <w:rPr>
                  <w:rFonts w:ascii="Cambria Math" w:hAnsi="Cambria Math"/>
                  <w:i/>
                </w:rPr>
              </m:ctrlPr>
            </m:sSubPr>
            <m:e>
              <m:r>
                <w:rPr>
                  <w:rFonts w:ascii="Cambria Math" w:hAnsi="Cambria Math"/>
                </w:rPr>
                <m:t>SATISFACTION</m:t>
              </m:r>
            </m:e>
            <m:sub>
              <m:r>
                <w:rPr>
                  <w:rFonts w:ascii="Cambria Math" w:hAnsi="Cambria Math"/>
                </w:rPr>
                <m:t>i,j,t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NEG_SATISFACTION</m:t>
              </m:r>
            </m:sub>
          </m:sSub>
          <m:r>
            <w:rPr>
              <w:rFonts w:ascii="Cambria Math" w:hAnsi="Cambria Math"/>
            </w:rPr>
            <m:t>*</m:t>
          </m:r>
          <m:sSub>
            <m:sSubPr>
              <m:ctrlPr>
                <w:rPr>
                  <w:rFonts w:ascii="Cambria Math" w:hAnsi="Cambria Math"/>
                  <w:i/>
                </w:rPr>
              </m:ctrlPr>
            </m:sSubPr>
            <m:e>
              <m:r>
                <w:rPr>
                  <w:rFonts w:ascii="Cambria Math" w:hAnsi="Cambria Math"/>
                </w:rPr>
                <m:t>NEG_SATISFACTION</m:t>
              </m:r>
            </m:e>
            <m:sub>
              <m:r>
                <w:rPr>
                  <w:rFonts w:ascii="Cambria Math" w:hAnsi="Cambria Math"/>
                </w:rPr>
                <m:t>i,j,t</m:t>
              </m:r>
            </m:sub>
          </m:sSub>
          <m:r>
            <w:rPr>
              <w:rFonts w:ascii="Cambria Math" w:hAnsi="Cambria Math"/>
            </w:rPr>
            <m:t xml:space="preserve"> </m:t>
          </m:r>
        </m:oMath>
      </m:oMathPara>
    </w:p>
    <w:p w:rsidR="00245AEB" w:rsidRPr="000E16A1" w:rsidRDefault="00245AEB" w:rsidP="00441031">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POS_SATISFACTION</m:t>
              </m:r>
            </m:sub>
          </m:sSub>
          <m:r>
            <w:rPr>
              <w:rFonts w:ascii="Cambria Math" w:hAnsi="Cambria Math"/>
            </w:rPr>
            <m:t>*</m:t>
          </m:r>
          <m:sSub>
            <m:sSubPr>
              <m:ctrlPr>
                <w:rPr>
                  <w:rFonts w:ascii="Cambria Math" w:hAnsi="Cambria Math"/>
                  <w:i/>
                </w:rPr>
              </m:ctrlPr>
            </m:sSubPr>
            <m:e>
              <m:r>
                <w:rPr>
                  <w:rFonts w:ascii="Cambria Math" w:hAnsi="Cambria Math"/>
                </w:rPr>
                <m:t>POS_SATISFACTION</m:t>
              </m:r>
            </m:e>
            <m:sub>
              <m:r>
                <w:rPr>
                  <w:rFonts w:ascii="Cambria Math" w:hAnsi="Cambria Math"/>
                </w:rPr>
                <m:t>i,j,t</m:t>
              </m:r>
            </m:sub>
          </m:sSub>
        </m:oMath>
      </m:oMathPara>
    </w:p>
    <w:p w:rsidR="00245AEB" w:rsidRPr="000E16A1" w:rsidRDefault="00245AEB" w:rsidP="00441031">
      <w:pPr>
        <w:rPr>
          <w:rFonts w:eastAsiaTheme="minorEastAsia"/>
        </w:rPr>
      </w:pPr>
      <w:proofErr w:type="gramStart"/>
      <w:r>
        <w:rPr>
          <w:rFonts w:eastAsiaTheme="minorEastAsia"/>
        </w:rPr>
        <w:t>w</w:t>
      </w:r>
      <w:r w:rsidRPr="000E16A1">
        <w:rPr>
          <w:rFonts w:eastAsiaTheme="minorEastAsia"/>
        </w:rPr>
        <w:t>here</w:t>
      </w:r>
      <w:proofErr w:type="gramEnd"/>
      <w:r w:rsidRPr="000E16A1">
        <w:rPr>
          <w:rFonts w:eastAsiaTheme="minorEastAsia"/>
        </w:rPr>
        <w:t>:</w:t>
      </w:r>
    </w:p>
    <w:p w:rsidR="00245AEB" w:rsidRPr="000E16A1" w:rsidRDefault="005D1A92" w:rsidP="00441031">
      <w:pPr>
        <w:rPr>
          <w:rFonts w:eastAsiaTheme="minorEastAsia"/>
        </w:rPr>
      </w:pPr>
      <m:oMathPara>
        <m:oMathParaPr>
          <m:jc m:val="left"/>
        </m:oMathParaPr>
        <m:oMath>
          <m:sSub>
            <m:sSubPr>
              <m:ctrlPr>
                <w:rPr>
                  <w:rFonts w:ascii="Cambria Math" w:hAnsi="Cambria Math"/>
                  <w:i/>
                </w:rPr>
              </m:ctrlPr>
            </m:sSubPr>
            <m:e>
              <m:r>
                <w:rPr>
                  <w:rFonts w:ascii="Cambria Math" w:hAnsi="Cambria Math"/>
                </w:rPr>
                <m:t>NEG_SATISFACTION</m:t>
              </m:r>
            </m:e>
            <m:sub>
              <m:r>
                <w:rPr>
                  <w:rFonts w:ascii="Cambria Math" w:hAnsi="Cambria Math"/>
                </w:rPr>
                <m:t>i,j,t</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SATISFACTION</m:t>
                      </m:r>
                    </m:e>
                    <m:sub>
                      <m:r>
                        <w:rPr>
                          <w:rFonts w:ascii="Cambria Math" w:hAnsi="Cambria Math"/>
                        </w:rPr>
                        <m:t>i,j,t</m:t>
                      </m:r>
                    </m:sub>
                  </m:sSub>
                  <m:r>
                    <w:rPr>
                      <w:rFonts w:ascii="Cambria Math" w:hAnsi="Cambria Math"/>
                    </w:rPr>
                    <m:t xml:space="preserve">  if </m:t>
                  </m:r>
                  <m:sSub>
                    <m:sSubPr>
                      <m:ctrlPr>
                        <w:rPr>
                          <w:rFonts w:ascii="Cambria Math" w:hAnsi="Cambria Math"/>
                          <w:i/>
                        </w:rPr>
                      </m:ctrlPr>
                    </m:sSubPr>
                    <m:e>
                      <m:r>
                        <w:rPr>
                          <w:rFonts w:ascii="Cambria Math" w:hAnsi="Cambria Math"/>
                        </w:rPr>
                        <m:t xml:space="preserve"> SATISFACTION</m:t>
                      </m:r>
                    </m:e>
                    <m:sub>
                      <m:r>
                        <w:rPr>
                          <w:rFonts w:ascii="Cambria Math" w:hAnsi="Cambria Math"/>
                        </w:rPr>
                        <m:t>i,j,t</m:t>
                      </m:r>
                    </m:sub>
                  </m:sSub>
                  <m:r>
                    <w:rPr>
                      <w:rFonts w:ascii="Cambria Math" w:hAnsi="Cambria Math"/>
                    </w:rPr>
                    <m:t>≤0</m:t>
                  </m:r>
                </m:e>
                <m:e>
                  <m:r>
                    <w:rPr>
                      <w:rFonts w:ascii="Cambria Math" w:hAnsi="Cambria Math"/>
                    </w:rPr>
                    <m:t>0 otherwise</m:t>
                  </m:r>
                </m:e>
              </m:eqArr>
            </m:e>
          </m:d>
        </m:oMath>
      </m:oMathPara>
    </w:p>
    <w:p w:rsidR="00245AEB" w:rsidRPr="000E16A1" w:rsidRDefault="005D1A92" w:rsidP="00441031">
      <w:pPr>
        <w:rPr>
          <w:rFonts w:eastAsiaTheme="minorEastAsia"/>
        </w:rPr>
      </w:pPr>
      <m:oMathPara>
        <m:oMathParaPr>
          <m:jc m:val="left"/>
        </m:oMathParaPr>
        <m:oMath>
          <m:sSub>
            <m:sSubPr>
              <m:ctrlPr>
                <w:rPr>
                  <w:rFonts w:ascii="Cambria Math" w:hAnsi="Cambria Math"/>
                  <w:i/>
                </w:rPr>
              </m:ctrlPr>
            </m:sSubPr>
            <m:e>
              <m:r>
                <w:rPr>
                  <w:rFonts w:ascii="Cambria Math" w:hAnsi="Cambria Math"/>
                </w:rPr>
                <m:t>POS_SATISFACTION</m:t>
              </m:r>
            </m:e>
            <m:sub>
              <m:r>
                <w:rPr>
                  <w:rFonts w:ascii="Cambria Math" w:hAnsi="Cambria Math"/>
                </w:rPr>
                <m:t>i,j,t</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if </m:t>
                  </m:r>
                  <m:sSub>
                    <m:sSubPr>
                      <m:ctrlPr>
                        <w:rPr>
                          <w:rFonts w:ascii="Cambria Math" w:hAnsi="Cambria Math"/>
                          <w:i/>
                        </w:rPr>
                      </m:ctrlPr>
                    </m:sSubPr>
                    <m:e>
                      <m:r>
                        <w:rPr>
                          <w:rFonts w:ascii="Cambria Math" w:hAnsi="Cambria Math"/>
                        </w:rPr>
                        <m:t xml:space="preserve"> SATISFACTION</m:t>
                      </m:r>
                    </m:e>
                    <m:sub>
                      <m:r>
                        <w:rPr>
                          <w:rFonts w:ascii="Cambria Math" w:hAnsi="Cambria Math"/>
                        </w:rPr>
                        <m:t>i,j,t</m:t>
                      </m:r>
                    </m:sub>
                  </m:sSub>
                  <m:r>
                    <w:rPr>
                      <w:rFonts w:ascii="Cambria Math" w:hAnsi="Cambria Math"/>
                    </w:rPr>
                    <m:t>≤0</m:t>
                  </m:r>
                </m:e>
                <m:e>
                  <m:sSub>
                    <m:sSubPr>
                      <m:ctrlPr>
                        <w:rPr>
                          <w:rFonts w:ascii="Cambria Math" w:hAnsi="Cambria Math"/>
                          <w:i/>
                        </w:rPr>
                      </m:ctrlPr>
                    </m:sSubPr>
                    <m:e>
                      <m:r>
                        <w:rPr>
                          <w:rFonts w:ascii="Cambria Math" w:hAnsi="Cambria Math"/>
                        </w:rPr>
                        <m:t xml:space="preserve"> SATISFACTION</m:t>
                      </m:r>
                    </m:e>
                    <m:sub>
                      <m:r>
                        <w:rPr>
                          <w:rFonts w:ascii="Cambria Math" w:hAnsi="Cambria Math"/>
                        </w:rPr>
                        <m:t>i,j,t</m:t>
                      </m:r>
                    </m:sub>
                  </m:sSub>
                  <m:r>
                    <w:rPr>
                      <w:rFonts w:ascii="Cambria Math" w:hAnsi="Cambria Math"/>
                    </w:rPr>
                    <m:t xml:space="preserve"> otherwise</m:t>
                  </m:r>
                </m:e>
              </m:eqArr>
            </m:e>
          </m:d>
        </m:oMath>
      </m:oMathPara>
    </w:p>
    <w:p w:rsidR="00245AEB" w:rsidRDefault="00245AEB" w:rsidP="00441031">
      <w:pPr>
        <w:rPr>
          <w:rFonts w:eastAsiaTheme="minorEastAsia"/>
        </w:rPr>
      </w:pPr>
      <w:r w:rsidRPr="000E16A1">
        <w:rPr>
          <w:rFonts w:eastAsiaTheme="minorEastAsia"/>
        </w:rPr>
        <w:lastRenderedPageBreak/>
        <w:t xml:space="preserve">In the </w:t>
      </w:r>
      <w:r>
        <w:rPr>
          <w:rFonts w:eastAsiaTheme="minorEastAsia"/>
        </w:rPr>
        <w:t>ICLV</w:t>
      </w:r>
      <w:r w:rsidRPr="000E16A1">
        <w:rPr>
          <w:rFonts w:eastAsiaTheme="minorEastAsia"/>
        </w:rPr>
        <w:t xml:space="preserve"> </w:t>
      </w:r>
      <w:r>
        <w:rPr>
          <w:rFonts w:eastAsiaTheme="minorEastAsia"/>
        </w:rPr>
        <w:t xml:space="preserve">specification of the </w:t>
      </w:r>
      <w:r w:rsidRPr="000E16A1">
        <w:rPr>
          <w:rFonts w:eastAsiaTheme="minorEastAsia"/>
        </w:rPr>
        <w:t>model</w:t>
      </w:r>
      <w:r>
        <w:rPr>
          <w:rFonts w:eastAsiaTheme="minorEastAsia"/>
        </w:rPr>
        <w:t>,</w:t>
      </w:r>
      <w:r w:rsidRPr="000E16A1">
        <w:rPr>
          <w:rFonts w:eastAsiaTheme="minorEastAsia"/>
        </w:rPr>
        <w:t xml:space="preserve"> </w:t>
      </w:r>
      <w:r w:rsidR="00674E2B">
        <w:rPr>
          <w:rFonts w:eastAsiaTheme="minorEastAsia"/>
        </w:rPr>
        <w:t>a latent construct referring</w:t>
      </w:r>
      <w:r>
        <w:rPr>
          <w:rFonts w:eastAsiaTheme="minorEastAsia"/>
        </w:rPr>
        <w:t xml:space="preserve"> to the attitude shown by parents when children complain (indulgent parental attitude)</w:t>
      </w:r>
      <w:r w:rsidR="00674E2B">
        <w:rPr>
          <w:rFonts w:eastAsiaTheme="minorEastAsia"/>
        </w:rPr>
        <w:t xml:space="preserve"> has been included</w:t>
      </w:r>
      <w:r>
        <w:rPr>
          <w:rFonts w:eastAsiaTheme="minorEastAsia"/>
        </w:rPr>
        <w:t xml:space="preserve">. </w:t>
      </w:r>
      <w:r w:rsidR="00674E2B">
        <w:rPr>
          <w:rFonts w:eastAsiaTheme="minorEastAsia"/>
        </w:rPr>
        <w:t>T</w:t>
      </w:r>
      <w:r>
        <w:rPr>
          <w:rFonts w:eastAsiaTheme="minorEastAsia"/>
        </w:rPr>
        <w:t xml:space="preserve">he latent construct </w:t>
      </w:r>
      <w:proofErr w:type="gramStart"/>
      <w:r>
        <w:rPr>
          <w:rFonts w:eastAsiaTheme="minorEastAsia"/>
        </w:rPr>
        <w:t>is expressed</w:t>
      </w:r>
      <w:proofErr w:type="gramEnd"/>
      <w:r>
        <w:rPr>
          <w:rFonts w:eastAsiaTheme="minorEastAsia"/>
        </w:rPr>
        <w:t xml:space="preserve"> as a function of socio-demographic </w:t>
      </w:r>
      <w:r w:rsidR="00674E2B">
        <w:rPr>
          <w:rFonts w:eastAsiaTheme="minorEastAsia"/>
        </w:rPr>
        <w:t>variables</w:t>
      </w:r>
      <w:r>
        <w:rPr>
          <w:rFonts w:eastAsiaTheme="minorEastAsia"/>
        </w:rPr>
        <w:t xml:space="preserve"> </w:t>
      </w:r>
      <w:r w:rsidR="00674E2B">
        <w:rPr>
          <w:rFonts w:eastAsiaTheme="minorEastAsia"/>
        </w:rPr>
        <w:t>that we assume</w:t>
      </w:r>
      <w:r>
        <w:rPr>
          <w:rFonts w:eastAsiaTheme="minorEastAsia"/>
        </w:rPr>
        <w:t xml:space="preserve"> have an indirect role in determining choice behaviour via the attitudinal construct. In our case, the LV equation </w:t>
      </w:r>
      <w:proofErr w:type="gramStart"/>
      <w:r>
        <w:rPr>
          <w:rFonts w:eastAsiaTheme="minorEastAsia"/>
        </w:rPr>
        <w:t>is specified</w:t>
      </w:r>
      <w:proofErr w:type="gramEnd"/>
      <w:r>
        <w:rPr>
          <w:rFonts w:eastAsiaTheme="minorEastAsia"/>
        </w:rPr>
        <w:t xml:space="preserve"> as follows:</w:t>
      </w:r>
    </w:p>
    <w:p w:rsidR="00245AEB" w:rsidRPr="00A75EE2" w:rsidRDefault="005D1A92" w:rsidP="00441031">
      <w:pPr>
        <w:rPr>
          <w:rFonts w:eastAsiaTheme="minorEastAsia"/>
        </w:rPr>
      </w:pPr>
      <m:oMathPara>
        <m:oMathParaPr>
          <m:jc m:val="left"/>
        </m:oMathParaPr>
        <m:oMath>
          <m:sSub>
            <m:sSubPr>
              <m:ctrlPr>
                <w:rPr>
                  <w:rFonts w:ascii="Cambria Math" w:hAnsi="Cambria Math"/>
                  <w:i/>
                </w:rPr>
              </m:ctrlPr>
            </m:sSubPr>
            <m:e>
              <m:r>
                <w:rPr>
                  <w:rFonts w:ascii="Cambria Math" w:hAnsi="Cambria Math"/>
                </w:rPr>
                <m:t>PARENTAL_ATTITUDE</m:t>
              </m:r>
            </m:e>
            <m:sub>
              <m:r>
                <w:rPr>
                  <w:rFonts w:ascii="Cambria Math"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AGE_CHILDREN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AGE_CHILDREN</m:t>
              </m:r>
            </m:e>
            <m:sub>
              <m:r>
                <w:rPr>
                  <w:rFonts w:ascii="Cambria Math" w:eastAsiaTheme="minorEastAsia" w:hAnsi="Cambria Math"/>
                </w:rPr>
                <m:t>i</m:t>
              </m:r>
            </m:sub>
          </m:sSub>
        </m:oMath>
      </m:oMathPara>
    </w:p>
    <w:p w:rsidR="00245AEB" w:rsidRPr="000E16A1" w:rsidRDefault="00245AEB" w:rsidP="00441031">
      <w:pPr>
        <w:rPr>
          <w:rFonts w:eastAsiaTheme="minorEastAsia"/>
        </w:rPr>
      </w:pPr>
      <m:oMathPara>
        <m:oMathParaPr>
          <m:jc m:val="left"/>
        </m:oMathPara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N_CHILDREN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N_CHILDREN</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SWISS_NATIONALITY</m:t>
              </m:r>
            </m:sub>
          </m:sSub>
          <m:sSub>
            <m:sSubPr>
              <m:ctrlPr>
                <w:rPr>
                  <w:rFonts w:ascii="Cambria Math" w:eastAsiaTheme="minorEastAsia" w:hAnsi="Cambria Math"/>
                  <w:i/>
                </w:rPr>
              </m:ctrlPr>
            </m:sSubPr>
            <m:e>
              <m:r>
                <w:rPr>
                  <w:rFonts w:ascii="Cambria Math" w:eastAsiaTheme="minorEastAsia" w:hAnsi="Cambria Math"/>
                </w:rPr>
                <m:t>*NATIONALITY</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oMath>
      </m:oMathPara>
    </w:p>
    <w:p w:rsidR="00245AEB" w:rsidRDefault="00245AEB" w:rsidP="00441031">
      <w:pPr>
        <w:rPr>
          <w:rFonts w:eastAsiaTheme="minorEastAsia"/>
        </w:rPr>
      </w:pPr>
      <w:proofErr w:type="gramStart"/>
      <w:r>
        <w:rPr>
          <w:rFonts w:eastAsiaTheme="minorEastAsia"/>
        </w:rPr>
        <w:t>where</w:t>
      </w:r>
      <w:proofErr w:type="gramEnd"/>
      <w:r>
        <w:rPr>
          <w:rFonts w:eastAsiaTheme="minorEastAsia"/>
        </w:rPr>
        <w:t xml:space="preserve"> AGE_CHILDREN is the average age of children, N_CHILDREN is the number of children, NATIONALITY </w:t>
      </w:r>
      <w:r w:rsidR="00674E2B">
        <w:rPr>
          <w:rFonts w:eastAsiaTheme="minorEastAsia"/>
        </w:rPr>
        <w:t xml:space="preserve">identify whether respondents are </w:t>
      </w:r>
      <w:proofErr w:type="spellStart"/>
      <w:r w:rsidR="00674E2B">
        <w:rPr>
          <w:rFonts w:eastAsiaTheme="minorEastAsia"/>
        </w:rPr>
        <w:t>swiss</w:t>
      </w:r>
      <w:proofErr w:type="spellEnd"/>
      <w:r w:rsidR="00674E2B">
        <w:rPr>
          <w:rFonts w:eastAsiaTheme="minorEastAsia"/>
        </w:rPr>
        <w:t xml:space="preserve"> or not and </w:t>
      </w:r>
      <m:oMath>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i</m:t>
            </m:r>
          </m:sub>
        </m:sSub>
      </m:oMath>
      <w:r>
        <w:rPr>
          <w:rFonts w:eastAsiaTheme="minorEastAsia"/>
        </w:rPr>
        <w:t xml:space="preserve"> is a standard normally distributed error term. </w:t>
      </w:r>
      <w:r w:rsidR="0092502C">
        <w:rPr>
          <w:rFonts w:eastAsiaTheme="minorEastAsia"/>
        </w:rPr>
        <w:t xml:space="preserve">As typically done in ICLV models, the latent construct </w:t>
      </w:r>
      <w:proofErr w:type="gramStart"/>
      <w:r w:rsidR="0092502C">
        <w:rPr>
          <w:rFonts w:eastAsiaTheme="minorEastAsia"/>
        </w:rPr>
        <w:t>has been identified</w:t>
      </w:r>
      <w:proofErr w:type="gramEnd"/>
      <w:r w:rsidR="0092502C">
        <w:rPr>
          <w:rFonts w:eastAsiaTheme="minorEastAsia"/>
        </w:rPr>
        <w:t xml:space="preserve"> through</w:t>
      </w:r>
      <w:r>
        <w:rPr>
          <w:rFonts w:eastAsiaTheme="minorEastAsia"/>
        </w:rPr>
        <w:t xml:space="preserve"> psychographic indicators collected with the survey. As usual in this framework, for each indicator we specify the respective measurement equation:</w:t>
      </w:r>
    </w:p>
    <w:p w:rsidR="00245AEB" w:rsidRPr="00713086" w:rsidRDefault="005D1A92" w:rsidP="00441031">
      <w:pPr>
        <w:rPr>
          <w:rFonts w:eastAsiaTheme="minorEastAsia"/>
        </w:rPr>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r,i</m:t>
              </m:r>
            </m:sub>
          </m:sSub>
          <m:r>
            <w:rPr>
              <w:rFonts w:ascii="Cambria Math" w:hAnsi="Cambria Math"/>
            </w:rPr>
            <m:t> = </m:t>
          </m:r>
          <m:sSub>
            <m:sSubPr>
              <m:ctrlPr>
                <w:rPr>
                  <w:rFonts w:ascii="Cambria Math" w:hAnsi="Cambria Math"/>
                  <w:i/>
                </w:rPr>
              </m:ctrlPr>
            </m:sSubPr>
            <m:e>
              <m:r>
                <w:rPr>
                  <w:rFonts w:ascii="Cambria Math" w:hAnsi="Cambria Math"/>
                </w:rPr>
                <m:t>λ</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PARENTAL_ATTITUDE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i</m:t>
              </m:r>
            </m:sub>
          </m:sSub>
        </m:oMath>
      </m:oMathPara>
    </w:p>
    <w:p w:rsidR="00245AEB" w:rsidRDefault="00245AEB" w:rsidP="00441031">
      <w:pPr>
        <w:contextualSpacing/>
        <w:rPr>
          <w:rFonts w:eastAsiaTheme="minorEastAsia"/>
        </w:rPr>
      </w:pPr>
      <w:proofErr w:type="gramStart"/>
      <w:r>
        <w:rPr>
          <w:rFonts w:eastAsiaTheme="minorEastAsia"/>
        </w:rPr>
        <w:t>where</w:t>
      </w:r>
      <w:proofErr w:type="gramEnd"/>
      <w:r>
        <w:rPr>
          <w:rFonts w:eastAsiaTheme="minorEastAsia"/>
        </w:rPr>
        <w:t xml:space="preserve"> </w:t>
      </w:r>
      <m:oMath>
        <m:sSub>
          <m:sSubPr>
            <m:ctrlPr>
              <w:rPr>
                <w:rFonts w:ascii="Cambria Math" w:hAnsi="Cambria Math"/>
                <w:i/>
              </w:rPr>
            </m:ctrlPr>
          </m:sSubPr>
          <m:e>
            <m:r>
              <w:rPr>
                <w:rFonts w:ascii="Cambria Math" w:hAnsi="Cambria Math"/>
              </w:rPr>
              <m:t>I</m:t>
            </m:r>
          </m:e>
          <m:sub>
            <m:r>
              <w:rPr>
                <w:rFonts w:ascii="Cambria Math" w:hAnsi="Cambria Math"/>
              </w:rPr>
              <m:t>r,i</m:t>
            </m:r>
          </m:sub>
        </m:sSub>
      </m:oMath>
      <w:r>
        <w:rPr>
          <w:rFonts w:eastAsiaTheme="minorEastAsia"/>
        </w:rPr>
        <w:t xml:space="preserve"> is </w:t>
      </w:r>
      <w:r w:rsidRPr="00CD66B3">
        <w:rPr>
          <w:rFonts w:eastAsiaTheme="minorEastAsia"/>
          <w:i/>
        </w:rPr>
        <w:t>r</w:t>
      </w:r>
      <w:r>
        <w:rPr>
          <w:rFonts w:eastAsiaTheme="minorEastAsia"/>
        </w:rPr>
        <w:t>-</w:t>
      </w:r>
      <w:proofErr w:type="spellStart"/>
      <w:r>
        <w:rPr>
          <w:rFonts w:eastAsiaTheme="minorEastAsia"/>
        </w:rPr>
        <w:t>th</w:t>
      </w:r>
      <w:proofErr w:type="spellEnd"/>
      <w:r>
        <w:rPr>
          <w:rFonts w:eastAsiaTheme="minorEastAsia"/>
        </w:rPr>
        <w:t xml:space="preserve"> indicator (</w:t>
      </w:r>
      <w:r w:rsidRPr="00CD66B3">
        <w:rPr>
          <w:rFonts w:eastAsiaTheme="minorEastAsia"/>
          <w:i/>
        </w:rPr>
        <w:t>r</w:t>
      </w:r>
      <w:r>
        <w:rPr>
          <w:rFonts w:eastAsiaTheme="minorEastAsia"/>
        </w:rPr>
        <w:t>=1,2,3)</w:t>
      </w:r>
      <w:r w:rsidRPr="00CD66B3">
        <w:rPr>
          <w:rFonts w:eastAsiaTheme="minorEastAsia"/>
        </w:rPr>
        <w:t xml:space="preserve"> </w:t>
      </w:r>
      <w:r>
        <w:rPr>
          <w:rFonts w:eastAsiaTheme="minorEastAsia"/>
        </w:rPr>
        <w:t xml:space="preserve">for individual </w:t>
      </w:r>
      <w:proofErr w:type="spellStart"/>
      <w:r w:rsidRPr="00CD66B3">
        <w:rPr>
          <w:rFonts w:eastAsiaTheme="minorEastAsia"/>
          <w:i/>
        </w:rPr>
        <w:t>i</w:t>
      </w:r>
      <w:proofErr w:type="spellEnd"/>
      <w:r>
        <w:rPr>
          <w:rFonts w:eastAsiaTheme="minorEastAsia"/>
        </w:rPr>
        <w:t xml:space="preserve">, </w:t>
      </w:r>
      <m:oMath>
        <m:sSub>
          <m:sSubPr>
            <m:ctrlPr>
              <w:rPr>
                <w:rFonts w:ascii="Cambria Math" w:hAnsi="Cambria Math"/>
                <w:i/>
              </w:rPr>
            </m:ctrlPr>
          </m:sSubPr>
          <m:e>
            <m:r>
              <w:rPr>
                <w:rFonts w:ascii="Cambria Math" w:hAnsi="Cambria Math"/>
              </w:rPr>
              <m:t>λ</m:t>
            </m:r>
          </m:e>
          <m:sub>
            <m:r>
              <w:rPr>
                <w:rFonts w:ascii="Cambria Math" w:hAnsi="Cambria Math"/>
              </w:rPr>
              <m:t>r</m:t>
            </m:r>
          </m:sub>
        </m:sSub>
      </m:oMath>
      <w:r>
        <w:rPr>
          <w:rFonts w:eastAsiaTheme="minorEastAsia"/>
        </w:rPr>
        <w:t xml:space="preserve"> is the coefficient associated to the latent variable,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CD66B3">
        <w:rPr>
          <w:rFonts w:eastAsiaTheme="minorEastAsia"/>
        </w:rPr>
        <w:t xml:space="preserve"> is a standard normally distributed error term</w:t>
      </w:r>
      <w:r>
        <w:rPr>
          <w:rFonts w:eastAsiaTheme="minorEastAsia"/>
        </w:rPr>
        <w:t xml:space="preserve"> and </w:t>
      </w:r>
      <m:oMath>
        <m:sSub>
          <m:sSubPr>
            <m:ctrlPr>
              <w:rPr>
                <w:rFonts w:ascii="Cambria Math" w:hAnsi="Cambria Math"/>
                <w:i/>
              </w:rPr>
            </m:ctrlPr>
          </m:sSubPr>
          <m:e>
            <m:r>
              <w:rPr>
                <w:rFonts w:ascii="Cambria Math" w:hAnsi="Cambria Math"/>
              </w:rPr>
              <m:t>σ</m:t>
            </m:r>
          </m:e>
          <m:sub>
            <m:r>
              <w:rPr>
                <w:rFonts w:ascii="Cambria Math" w:hAnsi="Cambria Math"/>
              </w:rPr>
              <m:t>r</m:t>
            </m:r>
          </m:sub>
        </m:sSub>
      </m:oMath>
      <w:r>
        <w:rPr>
          <w:rFonts w:eastAsiaTheme="minorEastAsia"/>
        </w:rPr>
        <w:t xml:space="preserve"> a standard deviation</w:t>
      </w:r>
      <w:r w:rsidRPr="00CD66B3">
        <w:rPr>
          <w:rFonts w:eastAsiaTheme="minorEastAsia"/>
        </w:rPr>
        <w:t>.</w:t>
      </w:r>
    </w:p>
    <w:p w:rsidR="00245AEB" w:rsidRDefault="00245AEB" w:rsidP="00441031">
      <w:pPr>
        <w:rPr>
          <w:rFonts w:eastAsiaTheme="minorEastAsia"/>
        </w:rPr>
      </w:pPr>
      <w:r>
        <w:rPr>
          <w:rFonts w:eastAsiaTheme="minorEastAsia"/>
        </w:rPr>
        <w:t xml:space="preserve">The statements used as indicators for the latent variable are expressed as 5-point Likert scales with </w:t>
      </w:r>
      <w:proofErr w:type="gramStart"/>
      <w:r>
        <w:rPr>
          <w:rFonts w:eastAsiaTheme="minorEastAsia"/>
        </w:rPr>
        <w:t>1</w:t>
      </w:r>
      <w:proofErr w:type="gramEnd"/>
      <w:r>
        <w:rPr>
          <w:rFonts w:eastAsiaTheme="minorEastAsia"/>
        </w:rPr>
        <w:t xml:space="preserve"> being “totally disagree” and 5 being “totally agree”</w:t>
      </w:r>
      <w:r>
        <w:rPr>
          <w:rStyle w:val="FootnoteReference"/>
          <w:rFonts w:eastAsiaTheme="minorEastAsia"/>
        </w:rPr>
        <w:footnoteReference w:id="1"/>
      </w:r>
      <w:r>
        <w:rPr>
          <w:rFonts w:eastAsiaTheme="minorEastAsia"/>
        </w:rPr>
        <w:t>:</w:t>
      </w:r>
    </w:p>
    <w:p w:rsidR="00245AEB" w:rsidRPr="00713086" w:rsidRDefault="005D1A92" w:rsidP="00441031">
      <w:pPr>
        <w:pStyle w:val="ListParagraph"/>
        <w:numPr>
          <w:ilvl w:val="0"/>
          <w:numId w:val="4"/>
        </w:numPr>
        <w:spacing w:line="312" w:lineRule="auto"/>
        <w:jc w:val="both"/>
        <w:rPr>
          <w:rFonts w:eastAsiaTheme="minorEastAsia"/>
          <w:i/>
          <w:lang w:val="en-GB"/>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1,i</m:t>
            </m:r>
          </m:sub>
        </m:sSub>
      </m:oMath>
      <w:r w:rsidR="00245AEB" w:rsidRPr="00713086">
        <w:rPr>
          <w:rFonts w:eastAsiaTheme="minorEastAsia"/>
          <w:i/>
          <w:lang w:val="en-GB"/>
        </w:rPr>
        <w:t>= “In order to make my children stop complaining I'm willing to do the activity they want”</w:t>
      </w:r>
    </w:p>
    <w:p w:rsidR="00245AEB" w:rsidRPr="00713086" w:rsidRDefault="005D1A92" w:rsidP="00441031">
      <w:pPr>
        <w:pStyle w:val="ListParagraph"/>
        <w:numPr>
          <w:ilvl w:val="0"/>
          <w:numId w:val="4"/>
        </w:numPr>
        <w:spacing w:line="312" w:lineRule="auto"/>
        <w:jc w:val="both"/>
        <w:rPr>
          <w:rFonts w:eastAsiaTheme="minorEastAsia"/>
          <w:i/>
          <w:lang w:val="en-GB"/>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2,i</m:t>
            </m:r>
          </m:sub>
        </m:sSub>
      </m:oMath>
      <w:r w:rsidR="00245AEB" w:rsidRPr="00713086">
        <w:rPr>
          <w:rFonts w:eastAsiaTheme="minorEastAsia"/>
          <w:i/>
          <w:lang w:val="en-GB"/>
        </w:rPr>
        <w:t>= “In order to make my children stop complaining I'm willing to eat where they want (also if there's no really healthy food)”</w:t>
      </w:r>
    </w:p>
    <w:p w:rsidR="00245AEB" w:rsidRPr="00713086" w:rsidRDefault="005D1A92" w:rsidP="00441031">
      <w:pPr>
        <w:pStyle w:val="ListParagraph"/>
        <w:numPr>
          <w:ilvl w:val="0"/>
          <w:numId w:val="4"/>
        </w:numPr>
        <w:spacing w:line="312" w:lineRule="auto"/>
        <w:jc w:val="both"/>
        <w:rPr>
          <w:rFonts w:eastAsiaTheme="minorEastAsia"/>
          <w:i/>
          <w:lang w:val="en-GB"/>
        </w:rPr>
      </w:pPr>
      <m:oMath>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3,i</m:t>
            </m:r>
          </m:sub>
        </m:sSub>
      </m:oMath>
      <w:r w:rsidR="00245AEB" w:rsidRPr="00713086">
        <w:rPr>
          <w:rFonts w:eastAsiaTheme="minorEastAsia"/>
          <w:i/>
          <w:lang w:val="en-GB"/>
        </w:rPr>
        <w:t>= “In order to make my children stop complaining I'm willing to buy them games or gift”</w:t>
      </w:r>
    </w:p>
    <w:p w:rsidR="00245AEB" w:rsidRDefault="0092502C" w:rsidP="00441031">
      <w:pPr>
        <w:rPr>
          <w:rFonts w:eastAsiaTheme="minorEastAsia"/>
        </w:rPr>
      </w:pPr>
      <w:r>
        <w:rPr>
          <w:rFonts w:eastAsiaTheme="minorEastAsia"/>
        </w:rPr>
        <w:t xml:space="preserve">We included the latent construct’s </w:t>
      </w:r>
      <w:r w:rsidR="00245AEB" w:rsidRPr="000E16A1">
        <w:rPr>
          <w:rFonts w:eastAsiaTheme="minorEastAsia"/>
        </w:rPr>
        <w:t xml:space="preserve">interaction with </w:t>
      </w:r>
      <w:r w:rsidR="00245AEB">
        <w:rPr>
          <w:rFonts w:eastAsiaTheme="minorEastAsia"/>
        </w:rPr>
        <w:t xml:space="preserve">the attribute SATISFACTION. In the </w:t>
      </w:r>
      <w:proofErr w:type="gramStart"/>
      <w:r w:rsidR="00245AEB">
        <w:rPr>
          <w:rFonts w:eastAsiaTheme="minorEastAsia"/>
        </w:rPr>
        <w:t>interaction</w:t>
      </w:r>
      <w:proofErr w:type="gramEnd"/>
      <w:r w:rsidR="00245AEB">
        <w:rPr>
          <w:rFonts w:eastAsiaTheme="minorEastAsia"/>
        </w:rPr>
        <w:t xml:space="preserve"> t</w:t>
      </w:r>
      <w:r w:rsidR="00245AEB" w:rsidRPr="000E16A1">
        <w:rPr>
          <w:rFonts w:eastAsiaTheme="minorEastAsia"/>
        </w:rPr>
        <w:t>wo different parameters</w:t>
      </w:r>
      <w:r w:rsidR="00245AEB">
        <w:rPr>
          <w:rFonts w:eastAsiaTheme="minorEastAsia"/>
        </w:rPr>
        <w:t xml:space="preserve"> are specified</w:t>
      </w:r>
      <w:r>
        <w:rPr>
          <w:rFonts w:eastAsiaTheme="minorEastAsia"/>
        </w:rPr>
        <w:t xml:space="preserve"> for negative or positive levels.</w:t>
      </w:r>
      <w:r w:rsidR="00245AEB">
        <w:rPr>
          <w:rFonts w:eastAsiaTheme="minorEastAsia"/>
        </w:rPr>
        <w:t xml:space="preserve"> In this sense, in the ICLV model this part of the utility function </w:t>
      </w:r>
      <w:proofErr w:type="gramStart"/>
      <w:r w:rsidR="00245AEB">
        <w:rPr>
          <w:rFonts w:eastAsiaTheme="minorEastAsia"/>
        </w:rPr>
        <w:t>is expressed</w:t>
      </w:r>
      <w:proofErr w:type="gramEnd"/>
      <w:r w:rsidR="00245AEB">
        <w:rPr>
          <w:rFonts w:eastAsiaTheme="minorEastAsia"/>
        </w:rPr>
        <w:t xml:space="preserve"> as follows:</w:t>
      </w:r>
    </w:p>
    <w:p w:rsidR="00245AEB" w:rsidRDefault="005D1A92" w:rsidP="00441031">
      <w:pPr>
        <w:rPr>
          <w:rFonts w:eastAsiaTheme="minorEastAsia"/>
          <w:i/>
          <w:iCs/>
          <w:lang w:val="it-CH"/>
        </w:rPr>
      </w:pPr>
      <m:oMath>
        <m:sSub>
          <m:sSubPr>
            <m:ctrlPr>
              <w:rPr>
                <w:rFonts w:ascii="Cambria Math" w:eastAsiaTheme="minorEastAsia" w:hAnsi="Cambria Math"/>
                <w:i/>
                <w:iCs/>
                <w:lang w:val="it-CH"/>
              </w:rPr>
            </m:ctrlPr>
          </m:sSubPr>
          <m:e>
            <m:r>
              <w:rPr>
                <w:rFonts w:ascii="Cambria Math" w:eastAsiaTheme="minorEastAsia" w:hAnsi="Cambria Math"/>
                <w:lang w:val="it-CH"/>
              </w:rPr>
              <m:t> </m:t>
            </m:r>
            <m:r>
              <w:rPr>
                <w:rFonts w:ascii="Cambria Math" w:eastAsiaTheme="minorEastAsia" w:hAnsi="Cambria Math"/>
              </w:rPr>
              <m:t>β</m:t>
            </m:r>
          </m:e>
          <m:sub>
            <m:r>
              <w:rPr>
                <w:rFonts w:ascii="Cambria Math" w:eastAsiaTheme="minorEastAsia" w:hAnsi="Cambria Math"/>
              </w:rPr>
              <m:t>SATISFACTION</m:t>
            </m:r>
          </m:sub>
        </m:sSub>
        <m:r>
          <w:rPr>
            <w:rFonts w:ascii="Cambria Math" w:eastAsiaTheme="minorEastAsia" w:hAnsi="Cambria Math"/>
            <w:lang w:val="it-CH"/>
          </w:rPr>
          <m:t>*</m:t>
        </m:r>
        <m:sSub>
          <m:sSubPr>
            <m:ctrlPr>
              <w:rPr>
                <w:rFonts w:ascii="Cambria Math" w:eastAsiaTheme="minorEastAsia" w:hAnsi="Cambria Math"/>
                <w:i/>
                <w:iCs/>
                <w:lang w:val="it-CH"/>
              </w:rPr>
            </m:ctrlPr>
          </m:sSubPr>
          <m:e>
            <m:r>
              <w:rPr>
                <w:rFonts w:ascii="Cambria Math" w:eastAsiaTheme="minorEastAsia" w:hAnsi="Cambria Math"/>
              </w:rPr>
              <m:t>SATISFACTION</m:t>
            </m:r>
          </m:e>
          <m:sub>
            <m:r>
              <w:rPr>
                <w:rFonts w:ascii="Cambria Math" w:eastAsiaTheme="minorEastAsia" w:hAnsi="Cambria Math"/>
              </w:rPr>
              <m:t>i</m:t>
            </m:r>
            <m:r>
              <w:rPr>
                <w:rFonts w:ascii="Cambria Math" w:eastAsiaTheme="minorEastAsia" w:hAnsi="Cambria Math"/>
                <w:lang w:val="it-CH"/>
              </w:rPr>
              <m:t>,</m:t>
            </m:r>
            <m:r>
              <w:rPr>
                <w:rFonts w:ascii="Cambria Math" w:eastAsiaTheme="minorEastAsia" w:hAnsi="Cambria Math"/>
              </w:rPr>
              <m:t>j</m:t>
            </m:r>
            <m:r>
              <w:rPr>
                <w:rFonts w:ascii="Cambria Math" w:eastAsiaTheme="minorEastAsia" w:hAnsi="Cambria Math"/>
                <w:lang w:val="it-CH"/>
              </w:rPr>
              <m:t>,</m:t>
            </m:r>
            <m:r>
              <w:rPr>
                <w:rFonts w:ascii="Cambria Math" w:eastAsiaTheme="minorEastAsia" w:hAnsi="Cambria Math"/>
              </w:rPr>
              <m:t>t</m:t>
            </m:r>
          </m:sub>
        </m:sSub>
        <m:r>
          <w:rPr>
            <w:rFonts w:ascii="Cambria Math" w:eastAsiaTheme="minorEastAsia" w:hAnsi="Cambria Math"/>
            <w:lang w:val="it-CH"/>
          </w:rPr>
          <m:t>*</m:t>
        </m:r>
        <m:sSub>
          <m:sSubPr>
            <m:ctrlPr>
              <w:rPr>
                <w:rFonts w:ascii="Cambria Math" w:eastAsiaTheme="minorEastAsia" w:hAnsi="Cambria Math"/>
                <w:i/>
                <w:iCs/>
              </w:rPr>
            </m:ctrlPr>
          </m:sSubPr>
          <m:e>
            <m:r>
              <m:rPr>
                <m:nor/>
              </m:rPr>
              <w:rPr>
                <w:rFonts w:eastAsiaTheme="minorEastAsia"/>
                <w:i/>
                <w:iCs/>
                <w:lang w:val="it-CH"/>
              </w:rPr>
              <m:t>PA</m:t>
            </m:r>
          </m:e>
          <m:sub>
            <m:r>
              <w:rPr>
                <w:rFonts w:ascii="Cambria Math" w:eastAsiaTheme="minorEastAsia" w:hAnsi="Cambria Math"/>
                <w:lang w:val="it-CH"/>
              </w:rPr>
              <m:t>i</m:t>
            </m:r>
          </m:sub>
        </m:sSub>
        <m:r>
          <w:rPr>
            <w:rFonts w:ascii="Cambria Math" w:eastAsiaTheme="minorEastAsia" w:hAnsi="Cambria Math"/>
            <w:lang w:val="it-CH"/>
          </w:rPr>
          <m:t>=</m:t>
        </m:r>
      </m:oMath>
      <w:r w:rsidR="00245AEB" w:rsidRPr="00721699">
        <w:rPr>
          <w:rFonts w:eastAsiaTheme="minorEastAsia"/>
          <w:i/>
          <w:iCs/>
          <w:lang w:val="it-CH"/>
        </w:rPr>
        <w:t xml:space="preserve">  </w:t>
      </w:r>
    </w:p>
    <w:p w:rsidR="00245AEB" w:rsidRPr="00721699" w:rsidRDefault="00245AEB" w:rsidP="00441031">
      <w:pPr>
        <w:rPr>
          <w:rFonts w:eastAsiaTheme="minorEastAsia"/>
          <w:lang w:val="it-CH"/>
        </w:rPr>
      </w:pPr>
      <m:oMathPara>
        <m:oMathParaPr>
          <m:jc m:val="left"/>
        </m:oMathParaPr>
        <m:oMath>
          <m:r>
            <w:rPr>
              <w:rFonts w:ascii="Cambria Math" w:eastAsiaTheme="minorEastAsia" w:hAnsi="Cambria Math"/>
              <w:lang w:val="it-CH"/>
            </w:rPr>
            <m:t>[(</m:t>
          </m:r>
          <m:sSub>
            <m:sSubPr>
              <m:ctrlPr>
                <w:rPr>
                  <w:rFonts w:ascii="Cambria Math" w:eastAsiaTheme="minorEastAsia" w:hAnsi="Cambria Math"/>
                  <w:i/>
                  <w:iCs/>
                  <w:lang w:val="it-CH"/>
                </w:rPr>
              </m:ctrlPr>
            </m:sSubPr>
            <m:e>
              <m:r>
                <w:rPr>
                  <w:rFonts w:ascii="Cambria Math" w:eastAsiaTheme="minorEastAsia" w:hAnsi="Cambria Math"/>
                </w:rPr>
                <m:t>τ</m:t>
              </m:r>
            </m:e>
            <m:sub>
              <m:r>
                <w:rPr>
                  <w:rFonts w:ascii="Cambria Math" w:eastAsiaTheme="minorEastAsia" w:hAnsi="Cambria Math"/>
                  <w:lang w:val="it-CH"/>
                </w:rPr>
                <m:t>PERMISSIVE_NEG</m:t>
              </m:r>
            </m:sub>
          </m:sSub>
          <m:r>
            <w:rPr>
              <w:rFonts w:ascii="Cambria Math" w:eastAsiaTheme="minorEastAsia" w:hAnsi="Cambria Math"/>
              <w:lang w:val="it-CH"/>
            </w:rPr>
            <m:t>*</m:t>
          </m:r>
          <m:sSub>
            <m:sSubPr>
              <m:ctrlPr>
                <w:rPr>
                  <w:rFonts w:ascii="Cambria Math" w:eastAsiaTheme="minorEastAsia" w:hAnsi="Cambria Math"/>
                  <w:i/>
                  <w:iCs/>
                  <w:lang w:val="it-CH"/>
                </w:rPr>
              </m:ctrlPr>
            </m:sSubPr>
            <m:e>
              <m:r>
                <w:rPr>
                  <w:rFonts w:ascii="Cambria Math" w:eastAsiaTheme="minorEastAsia" w:hAnsi="Cambria Math"/>
                </w:rPr>
                <m:t>PA</m:t>
              </m:r>
            </m:e>
            <m:sub>
              <m:r>
                <w:rPr>
                  <w:rFonts w:ascii="Cambria Math" w:eastAsiaTheme="minorEastAsia" w:hAnsi="Cambria Math"/>
                </w:rPr>
                <m:t>i</m:t>
              </m:r>
            </m:sub>
          </m:sSub>
          <m:r>
            <w:rPr>
              <w:rFonts w:ascii="Cambria Math" w:eastAsiaTheme="minorEastAsia" w:hAnsi="Cambria Math"/>
              <w:lang w:val="it-CH"/>
            </w:rPr>
            <m:t>+</m:t>
          </m:r>
          <m:sSub>
            <m:sSubPr>
              <m:ctrlPr>
                <w:rPr>
                  <w:rFonts w:ascii="Cambria Math" w:eastAsiaTheme="minorEastAsia" w:hAnsi="Cambria Math"/>
                  <w:i/>
                  <w:iCs/>
                  <w:lang w:val="it-CH"/>
                </w:rPr>
              </m:ctrlPr>
            </m:sSubPr>
            <m:e>
              <m:r>
                <w:rPr>
                  <w:rFonts w:ascii="Cambria Math" w:eastAsiaTheme="minorEastAsia" w:hAnsi="Cambria Math"/>
                </w:rPr>
                <m:t>β</m:t>
              </m:r>
            </m:e>
            <m:sub>
              <m:r>
                <w:rPr>
                  <w:rFonts w:ascii="Cambria Math" w:eastAsiaTheme="minorEastAsia" w:hAnsi="Cambria Math"/>
                </w:rPr>
                <m:t>NEG_SATISFACTION</m:t>
              </m:r>
            </m:sub>
          </m:sSub>
          <m:r>
            <w:rPr>
              <w:rFonts w:ascii="Cambria Math" w:eastAsiaTheme="minorEastAsia" w:hAnsi="Cambria Math"/>
              <w:lang w:val="it-CH"/>
            </w:rPr>
            <m:t>)*</m:t>
          </m:r>
          <m:sSub>
            <m:sSubPr>
              <m:ctrlPr>
                <w:rPr>
                  <w:rFonts w:ascii="Cambria Math" w:eastAsiaTheme="minorEastAsia" w:hAnsi="Cambria Math"/>
                  <w:i/>
                  <w:iCs/>
                  <w:lang w:val="it-CH"/>
                </w:rPr>
              </m:ctrlPr>
            </m:sSubPr>
            <m:e>
              <m:r>
                <w:rPr>
                  <w:rFonts w:ascii="Cambria Math" w:eastAsiaTheme="minorEastAsia" w:hAnsi="Cambria Math"/>
                </w:rPr>
                <m:t>NE</m:t>
              </m:r>
              <m:r>
                <w:rPr>
                  <w:rFonts w:ascii="Cambria Math" w:eastAsiaTheme="minorEastAsia" w:hAnsi="Cambria Math"/>
                  <w:lang w:val="it-CH"/>
                </w:rPr>
                <m:t>G_SATISFACTION</m:t>
              </m:r>
            </m:e>
            <m:sub>
              <m:r>
                <w:rPr>
                  <w:rFonts w:ascii="Cambria Math" w:eastAsiaTheme="minorEastAsia" w:hAnsi="Cambria Math"/>
                </w:rPr>
                <m:t>i</m:t>
              </m:r>
              <m:r>
                <w:rPr>
                  <w:rFonts w:ascii="Cambria Math" w:eastAsiaTheme="minorEastAsia" w:hAnsi="Cambria Math"/>
                  <w:lang w:val="it-CH"/>
                </w:rPr>
                <m:t>,</m:t>
              </m:r>
              <m:r>
                <w:rPr>
                  <w:rFonts w:ascii="Cambria Math" w:eastAsiaTheme="minorEastAsia" w:hAnsi="Cambria Math"/>
                </w:rPr>
                <m:t>j</m:t>
              </m:r>
              <m:r>
                <w:rPr>
                  <w:rFonts w:ascii="Cambria Math" w:eastAsiaTheme="minorEastAsia" w:hAnsi="Cambria Math"/>
                  <w:lang w:val="it-CH"/>
                </w:rPr>
                <m:t>,</m:t>
              </m:r>
              <m:r>
                <w:rPr>
                  <w:rFonts w:ascii="Cambria Math" w:eastAsiaTheme="minorEastAsia" w:hAnsi="Cambria Math"/>
                </w:rPr>
                <m:t>t</m:t>
              </m:r>
            </m:sub>
          </m:sSub>
          <m:r>
            <w:rPr>
              <w:rFonts w:ascii="Cambria Math" w:eastAsiaTheme="minorEastAsia" w:hAnsi="Cambria Math"/>
              <w:lang w:val="it-CH"/>
            </w:rPr>
            <m:t> ]</m:t>
          </m:r>
        </m:oMath>
      </m:oMathPara>
    </w:p>
    <w:p w:rsidR="00245AEB" w:rsidRPr="00721699" w:rsidRDefault="00245AEB" w:rsidP="00441031">
      <w:pPr>
        <w:rPr>
          <w:rFonts w:eastAsiaTheme="minorEastAsia"/>
          <w:lang w:val="it-CH"/>
        </w:rPr>
      </w:pPr>
      <m:oMathPara>
        <m:oMathParaPr>
          <m:jc m:val="left"/>
        </m:oMathParaPr>
        <m:oMath>
          <m:r>
            <w:rPr>
              <w:rFonts w:ascii="Cambria Math" w:eastAsiaTheme="minorEastAsia" w:hAnsi="Cambria Math"/>
              <w:lang w:val="it-CH"/>
            </w:rPr>
            <m:t>+ [(</m:t>
          </m:r>
          <m:sSub>
            <m:sSubPr>
              <m:ctrlPr>
                <w:rPr>
                  <w:rFonts w:ascii="Cambria Math" w:eastAsiaTheme="minorEastAsia" w:hAnsi="Cambria Math"/>
                  <w:i/>
                  <w:iCs/>
                  <w:lang w:val="it-CH"/>
                </w:rPr>
              </m:ctrlPr>
            </m:sSubPr>
            <m:e>
              <m:r>
                <w:rPr>
                  <w:rFonts w:ascii="Cambria Math" w:eastAsiaTheme="minorEastAsia" w:hAnsi="Cambria Math"/>
                </w:rPr>
                <m:t>τ</m:t>
              </m:r>
            </m:e>
            <m:sub>
              <m:r>
                <w:rPr>
                  <w:rFonts w:ascii="Cambria Math" w:eastAsiaTheme="minorEastAsia" w:hAnsi="Cambria Math"/>
                  <w:lang w:val="it-CH"/>
                </w:rPr>
                <m:t>PERMISSIVE_POS</m:t>
              </m:r>
            </m:sub>
          </m:sSub>
          <m:r>
            <w:rPr>
              <w:rFonts w:ascii="Cambria Math" w:eastAsiaTheme="minorEastAsia" w:hAnsi="Cambria Math"/>
              <w:lang w:val="it-CH"/>
            </w:rPr>
            <m:t>*</m:t>
          </m:r>
          <m:sSub>
            <m:sSubPr>
              <m:ctrlPr>
                <w:rPr>
                  <w:rFonts w:ascii="Cambria Math" w:eastAsiaTheme="minorEastAsia" w:hAnsi="Cambria Math"/>
                  <w:i/>
                  <w:iCs/>
                  <w:lang w:val="it-CH"/>
                </w:rPr>
              </m:ctrlPr>
            </m:sSubPr>
            <m:e>
              <m:r>
                <w:rPr>
                  <w:rFonts w:ascii="Cambria Math" w:eastAsiaTheme="minorEastAsia" w:hAnsi="Cambria Math"/>
                </w:rPr>
                <m:t>PA</m:t>
              </m:r>
            </m:e>
            <m:sub>
              <m:r>
                <w:rPr>
                  <w:rFonts w:ascii="Cambria Math" w:eastAsiaTheme="minorEastAsia" w:hAnsi="Cambria Math"/>
                </w:rPr>
                <m:t>i</m:t>
              </m:r>
            </m:sub>
          </m:sSub>
          <m:r>
            <w:rPr>
              <w:rFonts w:ascii="Cambria Math" w:eastAsiaTheme="minorEastAsia" w:hAnsi="Cambria Math"/>
              <w:lang w:val="it-CH"/>
            </w:rPr>
            <m:t>+</m:t>
          </m:r>
          <m:sSub>
            <m:sSubPr>
              <m:ctrlPr>
                <w:rPr>
                  <w:rFonts w:ascii="Cambria Math" w:eastAsiaTheme="minorEastAsia" w:hAnsi="Cambria Math"/>
                  <w:i/>
                  <w:iCs/>
                  <w:lang w:val="it-CH"/>
                </w:rPr>
              </m:ctrlPr>
            </m:sSubPr>
            <m:e>
              <m:r>
                <w:rPr>
                  <w:rFonts w:ascii="Cambria Math" w:eastAsiaTheme="minorEastAsia" w:hAnsi="Cambria Math"/>
                </w:rPr>
                <m:t>β</m:t>
              </m:r>
            </m:e>
            <m:sub>
              <m:r>
                <w:rPr>
                  <w:rFonts w:ascii="Cambria Math" w:eastAsiaTheme="minorEastAsia" w:hAnsi="Cambria Math"/>
                </w:rPr>
                <m:t>PO</m:t>
              </m:r>
              <m:r>
                <w:rPr>
                  <w:rFonts w:ascii="Cambria Math" w:eastAsiaTheme="minorEastAsia" w:hAnsi="Cambria Math"/>
                  <w:lang w:val="it-CH"/>
                </w:rPr>
                <m:t>S_SATISFACTION</m:t>
              </m:r>
            </m:sub>
          </m:sSub>
          <m:r>
            <w:rPr>
              <w:rFonts w:ascii="Cambria Math" w:eastAsiaTheme="minorEastAsia" w:hAnsi="Cambria Math"/>
              <w:lang w:val="it-CH"/>
            </w:rPr>
            <m:t>)*</m:t>
          </m:r>
          <m:sSub>
            <m:sSubPr>
              <m:ctrlPr>
                <w:rPr>
                  <w:rFonts w:ascii="Cambria Math" w:eastAsiaTheme="minorEastAsia" w:hAnsi="Cambria Math"/>
                  <w:i/>
                  <w:iCs/>
                  <w:lang w:val="it-CH"/>
                </w:rPr>
              </m:ctrlPr>
            </m:sSubPr>
            <m:e>
              <m:r>
                <w:rPr>
                  <w:rFonts w:ascii="Cambria Math" w:eastAsiaTheme="minorEastAsia" w:hAnsi="Cambria Math"/>
                </w:rPr>
                <m:t>PO</m:t>
              </m:r>
              <m:r>
                <w:rPr>
                  <w:rFonts w:ascii="Cambria Math" w:eastAsiaTheme="minorEastAsia" w:hAnsi="Cambria Math"/>
                  <w:lang w:val="it-CH"/>
                </w:rPr>
                <m:t>S_SATISFACTION</m:t>
              </m:r>
            </m:e>
            <m:sub>
              <m:r>
                <w:rPr>
                  <w:rFonts w:ascii="Cambria Math" w:eastAsiaTheme="minorEastAsia" w:hAnsi="Cambria Math"/>
                </w:rPr>
                <m:t>i</m:t>
              </m:r>
              <m:r>
                <w:rPr>
                  <w:rFonts w:ascii="Cambria Math" w:eastAsiaTheme="minorEastAsia" w:hAnsi="Cambria Math"/>
                  <w:lang w:val="it-CH"/>
                </w:rPr>
                <m:t>,</m:t>
              </m:r>
              <m:r>
                <w:rPr>
                  <w:rFonts w:ascii="Cambria Math" w:eastAsiaTheme="minorEastAsia" w:hAnsi="Cambria Math"/>
                </w:rPr>
                <m:t>j</m:t>
              </m:r>
              <m:r>
                <w:rPr>
                  <w:rFonts w:ascii="Cambria Math" w:eastAsiaTheme="minorEastAsia" w:hAnsi="Cambria Math"/>
                  <w:lang w:val="it-CH"/>
                </w:rPr>
                <m:t>,</m:t>
              </m:r>
              <m:r>
                <w:rPr>
                  <w:rFonts w:ascii="Cambria Math" w:eastAsiaTheme="minorEastAsia" w:hAnsi="Cambria Math"/>
                </w:rPr>
                <m:t>t</m:t>
              </m:r>
            </m:sub>
          </m:sSub>
          <m:r>
            <w:rPr>
              <w:rFonts w:ascii="Cambria Math" w:eastAsiaTheme="minorEastAsia" w:hAnsi="Cambria Math"/>
              <w:lang w:val="it-CH"/>
            </w:rPr>
            <m:t>]</m:t>
          </m:r>
        </m:oMath>
      </m:oMathPara>
    </w:p>
    <w:p w:rsidR="00B03ED3" w:rsidRPr="00BE3C9A" w:rsidRDefault="00245AEB" w:rsidP="00441031">
      <w:pPr>
        <w:rPr>
          <w:rFonts w:eastAsiaTheme="minorEastAsia"/>
        </w:rPr>
      </w:pPr>
      <w:proofErr w:type="gramStart"/>
      <w:r>
        <w:rPr>
          <w:rFonts w:eastAsiaTheme="minorEastAsia"/>
        </w:rPr>
        <w:lastRenderedPageBreak/>
        <w:t>where</w:t>
      </w:r>
      <w:proofErr w:type="gramEnd"/>
      <w:r>
        <w:rPr>
          <w:rFonts w:eastAsiaTheme="minorEastAsia"/>
        </w:rPr>
        <w:t xml:space="preserve"> PA is the parental attitude and </w:t>
      </w:r>
      <w:r w:rsidRPr="004B3088">
        <w:rPr>
          <w:rFonts w:eastAsiaTheme="minorEastAsia"/>
          <w:i/>
        </w:rPr>
        <w:t>τ</w:t>
      </w:r>
      <w:r>
        <w:rPr>
          <w:rFonts w:eastAsiaTheme="minorEastAsia"/>
        </w:rPr>
        <w:t xml:space="preserve"> captures the interactions between the latent variable and the piecewise-modified attribute.</w:t>
      </w:r>
    </w:p>
    <w:p w:rsidR="00B03ED3" w:rsidRDefault="00B03ED3" w:rsidP="0081177E">
      <w:pPr>
        <w:pStyle w:val="Heading1"/>
        <w:spacing w:line="360" w:lineRule="auto"/>
      </w:pPr>
      <w:r>
        <w:lastRenderedPageBreak/>
        <w:t>Results and discussion</w:t>
      </w:r>
    </w:p>
    <w:p w:rsidR="009C43BF" w:rsidRPr="009D53F1" w:rsidRDefault="00ED4664" w:rsidP="00CA1B5C">
      <w:pPr>
        <w:pStyle w:val="BodyText"/>
        <w:rPr>
          <w:lang w:val="en-US"/>
        </w:rPr>
      </w:pPr>
      <w:r w:rsidRPr="00CA1B5C">
        <w:rPr>
          <w:lang w:val="en-US"/>
        </w:rPr>
        <w:t>Preliminary r</w:t>
      </w:r>
      <w:r w:rsidR="0081177E" w:rsidRPr="00CA1B5C">
        <w:rPr>
          <w:lang w:val="en-US"/>
        </w:rPr>
        <w:t xml:space="preserve">esults show that families prefer boat trip and lido rather than funicular trip. Parameter </w:t>
      </w:r>
      <w:r w:rsidRPr="00CA1B5C">
        <w:rPr>
          <w:lang w:val="en-US"/>
        </w:rPr>
        <w:t xml:space="preserve">associated to </w:t>
      </w:r>
      <w:r w:rsidR="0081177E" w:rsidRPr="00CA1B5C">
        <w:rPr>
          <w:lang w:val="en-US"/>
        </w:rPr>
        <w:t>cost and distance are negative and statistically significant as expected, meaning that</w:t>
      </w:r>
      <w:r w:rsidR="00256136">
        <w:rPr>
          <w:lang w:val="en-US"/>
        </w:rPr>
        <w:t xml:space="preserve"> the</w:t>
      </w:r>
      <w:r w:rsidR="0081177E" w:rsidRPr="00CA1B5C">
        <w:rPr>
          <w:lang w:val="en-US"/>
        </w:rPr>
        <w:t xml:space="preserve"> higher the price or the distance from the activity </w:t>
      </w:r>
      <w:r w:rsidR="00256136">
        <w:rPr>
          <w:lang w:val="en-US"/>
        </w:rPr>
        <w:t xml:space="preserve">the </w:t>
      </w:r>
      <w:r w:rsidR="0081177E" w:rsidRPr="00CA1B5C">
        <w:rPr>
          <w:lang w:val="en-US"/>
        </w:rPr>
        <w:t>lower is the probability for that activity to be chosen</w:t>
      </w:r>
      <w:r w:rsidR="000A3990" w:rsidRPr="00CA1B5C">
        <w:rPr>
          <w:lang w:val="en-US"/>
        </w:rPr>
        <w:t xml:space="preserve"> by families</w:t>
      </w:r>
      <w:r w:rsidR="0081177E" w:rsidRPr="00CA1B5C">
        <w:rPr>
          <w:lang w:val="en-US"/>
        </w:rPr>
        <w:t xml:space="preserve">. </w:t>
      </w:r>
      <w:r w:rsidR="005C41F9" w:rsidRPr="00CA1B5C">
        <w:rPr>
          <w:lang w:val="en-US"/>
        </w:rPr>
        <w:t xml:space="preserve">Tourists </w:t>
      </w:r>
      <w:r w:rsidR="00256136">
        <w:rPr>
          <w:lang w:val="en-US"/>
        </w:rPr>
        <w:t xml:space="preserve">tend to </w:t>
      </w:r>
      <w:r w:rsidR="005C41F9" w:rsidRPr="00CA1B5C">
        <w:rPr>
          <w:lang w:val="en-US"/>
        </w:rPr>
        <w:t xml:space="preserve">show a higher preference for boat trip </w:t>
      </w:r>
      <w:r w:rsidR="00256136">
        <w:rPr>
          <w:lang w:val="en-US"/>
        </w:rPr>
        <w:t xml:space="preserve">if </w:t>
      </w:r>
      <w:r w:rsidR="005C41F9" w:rsidRPr="00CA1B5C">
        <w:rPr>
          <w:lang w:val="en-US"/>
        </w:rPr>
        <w:t>compared to residents, families with a higher number of member</w:t>
      </w:r>
      <w:r w:rsidR="000A3990" w:rsidRPr="00CA1B5C">
        <w:rPr>
          <w:lang w:val="en-US"/>
        </w:rPr>
        <w:t>s</w:t>
      </w:r>
      <w:r w:rsidR="005C41F9" w:rsidRPr="00CA1B5C">
        <w:rPr>
          <w:lang w:val="en-US"/>
        </w:rPr>
        <w:t xml:space="preserve"> </w:t>
      </w:r>
      <w:r w:rsidR="00256136">
        <w:rPr>
          <w:lang w:val="en-US"/>
        </w:rPr>
        <w:t>tend to rule out the choice of</w:t>
      </w:r>
      <w:r w:rsidR="005C41F9" w:rsidRPr="00CA1B5C">
        <w:rPr>
          <w:lang w:val="en-US"/>
        </w:rPr>
        <w:t xml:space="preserve"> lido or boat trip and a previous experience with some activities increases the probability of choosing that activity.</w:t>
      </w:r>
      <w:r w:rsidR="0081177E" w:rsidRPr="00CA1B5C">
        <w:rPr>
          <w:lang w:val="en-US"/>
        </w:rPr>
        <w:t xml:space="preserve"> </w:t>
      </w:r>
      <w:r w:rsidR="005C41F9" w:rsidRPr="00CA1B5C">
        <w:rPr>
          <w:lang w:val="en-US"/>
        </w:rPr>
        <w:t xml:space="preserve">Concerning </w:t>
      </w:r>
      <w:r w:rsidRPr="00CA1B5C">
        <w:rPr>
          <w:lang w:val="en-US"/>
        </w:rPr>
        <w:t>the first hypothesis</w:t>
      </w:r>
      <w:r w:rsidR="005C41F9" w:rsidRPr="00CA1B5C">
        <w:rPr>
          <w:lang w:val="en-US"/>
        </w:rPr>
        <w:t xml:space="preserve">, parameters “negative satisfaction” and “positive satisfaction” are </w:t>
      </w:r>
      <w:r w:rsidRPr="00CA1B5C">
        <w:rPr>
          <w:lang w:val="en-US"/>
        </w:rPr>
        <w:t xml:space="preserve">both </w:t>
      </w:r>
      <w:r w:rsidR="005C41F9" w:rsidRPr="00CA1B5C">
        <w:rPr>
          <w:lang w:val="en-US"/>
        </w:rPr>
        <w:t>positive and statisti</w:t>
      </w:r>
      <w:r w:rsidRPr="00CA1B5C">
        <w:rPr>
          <w:lang w:val="en-US"/>
        </w:rPr>
        <w:t>cally different, meaning that a</w:t>
      </w:r>
      <w:r w:rsidR="005C41F9" w:rsidRPr="00CA1B5C">
        <w:rPr>
          <w:lang w:val="en-US"/>
        </w:rPr>
        <w:t xml:space="preserve"> higher preference of children for a certain activity </w:t>
      </w:r>
      <w:r w:rsidRPr="00CA1B5C">
        <w:rPr>
          <w:lang w:val="en-US"/>
        </w:rPr>
        <w:t xml:space="preserve">reflects on a higher </w:t>
      </w:r>
      <w:r w:rsidR="005C41F9" w:rsidRPr="00CA1B5C">
        <w:rPr>
          <w:lang w:val="en-US"/>
        </w:rPr>
        <w:t xml:space="preserve">probability of choosing the corresponding activity but children’s influence is not the same depending on the level of satisfaction. This result in terms of utility means that parents </w:t>
      </w:r>
      <w:r w:rsidR="00B829E0">
        <w:rPr>
          <w:lang w:val="en-US"/>
        </w:rPr>
        <w:t xml:space="preserve">have a higher </w:t>
      </w:r>
      <w:r w:rsidR="005C41F9" w:rsidRPr="00CA1B5C">
        <w:rPr>
          <w:lang w:val="en-US"/>
        </w:rPr>
        <w:t xml:space="preserve">marginal utility when children pass from being very unhappy to indifferent rather than from indifferent to very happy. </w:t>
      </w:r>
      <w:r w:rsidRPr="009D53F1">
        <w:rPr>
          <w:lang w:val="en-US"/>
        </w:rPr>
        <w:t xml:space="preserve">The second hypothesis </w:t>
      </w:r>
      <w:proofErr w:type="gramStart"/>
      <w:r w:rsidR="005C41F9" w:rsidRPr="009D53F1">
        <w:rPr>
          <w:lang w:val="en-US"/>
        </w:rPr>
        <w:t>is tested</w:t>
      </w:r>
      <w:proofErr w:type="gramEnd"/>
      <w:r w:rsidR="005C41F9" w:rsidRPr="009D53F1">
        <w:rPr>
          <w:lang w:val="en-US"/>
        </w:rPr>
        <w:t xml:space="preserve"> in the hybrid </w:t>
      </w:r>
      <w:r w:rsidR="004733BF" w:rsidRPr="009D53F1">
        <w:rPr>
          <w:lang w:val="en-US"/>
        </w:rPr>
        <w:t>choice model:</w:t>
      </w:r>
      <w:r w:rsidR="005C41F9" w:rsidRPr="009D53F1">
        <w:rPr>
          <w:lang w:val="en-US"/>
        </w:rPr>
        <w:t xml:space="preserve"> a positive value for parameter </w:t>
      </w:r>
      <m:oMath>
        <m:sSub>
          <m:sSubPr>
            <m:ctrlPr>
              <w:rPr>
                <w:rFonts w:ascii="Cambria Math" w:hAnsi="Cambria Math"/>
                <w:lang w:val="en-US"/>
              </w:rPr>
            </m:ctrlPr>
          </m:sSubPr>
          <m:e>
            <m:r>
              <w:rPr>
                <w:rFonts w:ascii="Cambria Math" w:hAnsi="Cambria Math"/>
                <w:lang w:val="en-US"/>
              </w:rPr>
              <m:t>τ</m:t>
            </m:r>
          </m:e>
          <m:sub>
            <m:r>
              <w:rPr>
                <w:rFonts w:ascii="Cambria Math" w:hAnsi="Cambria Math"/>
                <w:lang w:val="en-US"/>
              </w:rPr>
              <m:t>PERMISSIVE</m:t>
            </m:r>
            <m:r>
              <m:rPr>
                <m:sty m:val="p"/>
              </m:rPr>
              <w:rPr>
                <w:rFonts w:ascii="Cambria Math" w:hAnsi="Cambria Math"/>
                <w:lang w:val="en-US"/>
              </w:rPr>
              <m:t>_</m:t>
            </m:r>
            <m:r>
              <w:rPr>
                <w:rFonts w:ascii="Cambria Math" w:hAnsi="Cambria Math"/>
                <w:lang w:val="en-US"/>
              </w:rPr>
              <m:t>POSITIVE</m:t>
            </m:r>
          </m:sub>
        </m:sSub>
        <m:r>
          <m:rPr>
            <m:sty m:val="p"/>
          </m:rPr>
          <w:rPr>
            <w:rFonts w:ascii="Cambria Math" w:hAnsi="Cambria Math"/>
            <w:lang w:val="en-US"/>
          </w:rPr>
          <m:t xml:space="preserve"> </m:t>
        </m:r>
      </m:oMath>
      <w:r w:rsidR="004733BF" w:rsidRPr="009D53F1">
        <w:rPr>
          <w:lang w:val="en-US"/>
        </w:rPr>
        <w:t xml:space="preserve"> and </w:t>
      </w:r>
      <m:oMath>
        <m:sSub>
          <m:sSubPr>
            <m:ctrlPr>
              <w:rPr>
                <w:rFonts w:ascii="Cambria Math" w:hAnsi="Cambria Math"/>
                <w:lang w:val="en-US"/>
              </w:rPr>
            </m:ctrlPr>
          </m:sSubPr>
          <m:e>
            <m:r>
              <w:rPr>
                <w:rFonts w:ascii="Cambria Math" w:hAnsi="Cambria Math"/>
                <w:lang w:val="en-US"/>
              </w:rPr>
              <m:t>τ</m:t>
            </m:r>
          </m:e>
          <m:sub>
            <m:r>
              <w:rPr>
                <w:rFonts w:ascii="Cambria Math" w:hAnsi="Cambria Math"/>
                <w:lang w:val="en-US"/>
              </w:rPr>
              <m:t>PERMISSIVE</m:t>
            </m:r>
            <m:r>
              <m:rPr>
                <m:sty m:val="p"/>
              </m:rPr>
              <w:rPr>
                <w:rFonts w:ascii="Cambria Math" w:hAnsi="Cambria Math"/>
                <w:lang w:val="en-US"/>
              </w:rPr>
              <m:t>_</m:t>
            </m:r>
            <m:r>
              <w:rPr>
                <w:rFonts w:ascii="Cambria Math" w:hAnsi="Cambria Math"/>
                <w:lang w:val="en-US"/>
              </w:rPr>
              <m:t>NEGATIVE</m:t>
            </m:r>
          </m:sub>
        </m:sSub>
      </m:oMath>
      <w:r w:rsidR="004733BF" w:rsidRPr="009D53F1">
        <w:rPr>
          <w:lang w:val="en-US"/>
        </w:rPr>
        <w:t xml:space="preserve"> means that indulgent and permissive parents give higher relevance to children satisfaction for the choice of the activity. Parameters of the structural part of the latent construct show that pa</w:t>
      </w:r>
      <w:r w:rsidR="000A3990" w:rsidRPr="009D53F1">
        <w:rPr>
          <w:lang w:val="en-US"/>
        </w:rPr>
        <w:t>rents with older children and a</w:t>
      </w:r>
      <w:r w:rsidR="004733BF" w:rsidRPr="009D53F1">
        <w:rPr>
          <w:lang w:val="en-US"/>
        </w:rPr>
        <w:t xml:space="preserve"> higher number of children seem to be less prone to fulfill their request, such as </w:t>
      </w:r>
      <w:proofErr w:type="spellStart"/>
      <w:r w:rsidR="004733BF" w:rsidRPr="009D53F1">
        <w:rPr>
          <w:lang w:val="en-US"/>
        </w:rPr>
        <w:t>swiss</w:t>
      </w:r>
      <w:proofErr w:type="spellEnd"/>
      <w:r w:rsidR="004733BF" w:rsidRPr="009D53F1">
        <w:rPr>
          <w:lang w:val="en-US"/>
        </w:rPr>
        <w:t xml:space="preserve"> parents compared to others.</w:t>
      </w:r>
    </w:p>
    <w:p w:rsidR="00B03ED3" w:rsidRDefault="009C43BF" w:rsidP="0081177E">
      <w:pPr>
        <w:pStyle w:val="Heading1"/>
        <w:spacing w:line="360" w:lineRule="auto"/>
      </w:pPr>
      <w:r>
        <w:lastRenderedPageBreak/>
        <w:t>C</w:t>
      </w:r>
      <w:r w:rsidR="00B03ED3">
        <w:t>onclusion</w:t>
      </w:r>
    </w:p>
    <w:p w:rsidR="005C41F9" w:rsidRPr="00384700" w:rsidRDefault="004733BF" w:rsidP="00384700">
      <w:pPr>
        <w:pStyle w:val="BodyText"/>
        <w:rPr>
          <w:lang w:val="en-US"/>
        </w:rPr>
      </w:pPr>
      <w:r w:rsidRPr="00384700">
        <w:rPr>
          <w:lang w:val="en-US"/>
        </w:rPr>
        <w:t>The aim of our research is to investigate which is the effect of cost, distance and children satisfaction for family activity choices</w:t>
      </w:r>
      <w:r w:rsidR="00CB573C" w:rsidRPr="00384700">
        <w:rPr>
          <w:lang w:val="en-US"/>
        </w:rPr>
        <w:t>. R</w:t>
      </w:r>
      <w:r w:rsidR="005C41F9" w:rsidRPr="00384700">
        <w:rPr>
          <w:lang w:val="en-US"/>
        </w:rPr>
        <w:t xml:space="preserve">esults have shown that cost of the leisure activity, travel time to reach it and level of satisfaction </w:t>
      </w:r>
      <w:r w:rsidR="00384700" w:rsidRPr="00384700">
        <w:rPr>
          <w:lang w:val="en-US"/>
        </w:rPr>
        <w:t xml:space="preserve">of </w:t>
      </w:r>
      <w:r w:rsidR="005C41F9" w:rsidRPr="00384700">
        <w:rPr>
          <w:lang w:val="en-US"/>
        </w:rPr>
        <w:t xml:space="preserve">the </w:t>
      </w:r>
      <w:r w:rsidRPr="00384700">
        <w:rPr>
          <w:lang w:val="en-US"/>
        </w:rPr>
        <w:t>children</w:t>
      </w:r>
      <w:r w:rsidR="005C41F9" w:rsidRPr="00384700">
        <w:rPr>
          <w:lang w:val="en-US"/>
        </w:rPr>
        <w:t xml:space="preserve"> bear a significant role in determining parents’ decisions.</w:t>
      </w:r>
      <w:r w:rsidRPr="00384700">
        <w:rPr>
          <w:lang w:val="en-US"/>
        </w:rPr>
        <w:t xml:space="preserve"> Depending on the level of children</w:t>
      </w:r>
      <w:r w:rsidR="00CB573C" w:rsidRPr="00384700">
        <w:rPr>
          <w:lang w:val="en-US"/>
        </w:rPr>
        <w:t>’s</w:t>
      </w:r>
      <w:r w:rsidRPr="00384700">
        <w:rPr>
          <w:lang w:val="en-US"/>
        </w:rPr>
        <w:t xml:space="preserve"> satisfaction, their role is more o</w:t>
      </w:r>
      <w:r w:rsidR="00955BE6" w:rsidRPr="00384700">
        <w:rPr>
          <w:lang w:val="en-US"/>
        </w:rPr>
        <w:t>r less relevant for the parents, who seem to gain more utility when children pass from being very unhappy to indifferent rather than from indifferent to very happy. Furthermore, permissive and indulgent parent</w:t>
      </w:r>
      <w:r w:rsidR="00384700" w:rsidRPr="00384700">
        <w:rPr>
          <w:lang w:val="en-US"/>
        </w:rPr>
        <w:t>s</w:t>
      </w:r>
      <w:r w:rsidR="00955BE6" w:rsidRPr="00384700">
        <w:rPr>
          <w:lang w:val="en-US"/>
        </w:rPr>
        <w:t xml:space="preserve"> </w:t>
      </w:r>
      <w:r w:rsidR="00384700" w:rsidRPr="00384700">
        <w:rPr>
          <w:lang w:val="en-US"/>
        </w:rPr>
        <w:t xml:space="preserve">assign </w:t>
      </w:r>
      <w:r w:rsidR="00955BE6" w:rsidRPr="00384700">
        <w:rPr>
          <w:lang w:val="en-US"/>
        </w:rPr>
        <w:t>more importance to children satisfaction for the final choice.</w:t>
      </w:r>
    </w:p>
    <w:p w:rsidR="007A4A22" w:rsidRPr="00384700" w:rsidRDefault="007A4A22" w:rsidP="00384700">
      <w:pPr>
        <w:pStyle w:val="BodyText"/>
        <w:rPr>
          <w:lang w:val="en-US"/>
        </w:rPr>
      </w:pPr>
      <w:r w:rsidRPr="00384700">
        <w:rPr>
          <w:lang w:val="en-US"/>
        </w:rPr>
        <w:t xml:space="preserve">The inclusion of parental attitudes in the framework of a choice model </w:t>
      </w:r>
      <w:r w:rsidR="00384700" w:rsidRPr="00384700">
        <w:rPr>
          <w:lang w:val="en-US"/>
        </w:rPr>
        <w:t xml:space="preserve">resulted in </w:t>
      </w:r>
      <w:r w:rsidRPr="00384700">
        <w:rPr>
          <w:lang w:val="en-US"/>
        </w:rPr>
        <w:t xml:space="preserve">very interesting results and some conclusions can be drawn in term of tourist destinations’ marketing and promotion strategies. For example, marketing strategies </w:t>
      </w:r>
      <w:proofErr w:type="gramStart"/>
      <w:r w:rsidRPr="00384700">
        <w:rPr>
          <w:lang w:val="en-US"/>
        </w:rPr>
        <w:t>should be aimed</w:t>
      </w:r>
      <w:proofErr w:type="gramEnd"/>
      <w:r w:rsidRPr="00384700">
        <w:rPr>
          <w:lang w:val="en-US"/>
        </w:rPr>
        <w:t xml:space="preserve"> at enhancing the role of activities in children satisfaction and, in this way, convincing the parents</w:t>
      </w:r>
      <w:r w:rsidR="00955BE6" w:rsidRPr="00384700">
        <w:rPr>
          <w:lang w:val="en-US"/>
        </w:rPr>
        <w:t>.</w:t>
      </w:r>
      <w:r w:rsidRPr="00384700">
        <w:rPr>
          <w:lang w:val="en-US"/>
        </w:rPr>
        <w:t xml:space="preserve"> This can be particularly effective when the marketing effort </w:t>
      </w:r>
      <w:proofErr w:type="gramStart"/>
      <w:r w:rsidRPr="00384700">
        <w:rPr>
          <w:lang w:val="en-US"/>
        </w:rPr>
        <w:t>is aimed</w:t>
      </w:r>
      <w:proofErr w:type="gramEnd"/>
      <w:r w:rsidRPr="00384700">
        <w:rPr>
          <w:lang w:val="en-US"/>
        </w:rPr>
        <w:t xml:space="preserve"> at those individuals particularly prone to satisfy their children complaints. This said, given our results it is true that parents </w:t>
      </w:r>
      <w:r w:rsidR="005D1A92">
        <w:rPr>
          <w:lang w:val="en-US"/>
        </w:rPr>
        <w:t xml:space="preserve">give more relevance to children preferences </w:t>
      </w:r>
      <w:r w:rsidRPr="00384700">
        <w:rPr>
          <w:lang w:val="en-US"/>
        </w:rPr>
        <w:t xml:space="preserve">when </w:t>
      </w:r>
      <w:r w:rsidR="005D1A92">
        <w:rPr>
          <w:lang w:val="en-US"/>
        </w:rPr>
        <w:t>they’</w:t>
      </w:r>
      <w:r w:rsidRPr="00384700">
        <w:rPr>
          <w:lang w:val="en-US"/>
        </w:rPr>
        <w:t xml:space="preserve">re not grown-up yet and this should also indicate that the type of activities </w:t>
      </w:r>
      <w:r w:rsidR="005D1A92">
        <w:rPr>
          <w:lang w:val="en-US"/>
        </w:rPr>
        <w:t xml:space="preserve">that </w:t>
      </w:r>
      <w:r w:rsidRPr="00384700">
        <w:rPr>
          <w:lang w:val="en-US"/>
        </w:rPr>
        <w:t xml:space="preserve">a destination has to focus on are </w:t>
      </w:r>
      <w:r w:rsidR="005D1A92">
        <w:rPr>
          <w:lang w:val="en-US"/>
        </w:rPr>
        <w:t>those</w:t>
      </w:r>
      <w:bookmarkStart w:id="6" w:name="_GoBack"/>
      <w:bookmarkEnd w:id="6"/>
      <w:r w:rsidRPr="00384700">
        <w:rPr>
          <w:lang w:val="en-US"/>
        </w:rPr>
        <w:t xml:space="preserve"> aimed at small kids.</w:t>
      </w:r>
    </w:p>
    <w:p w:rsidR="007A4A22" w:rsidRPr="00B03ED3" w:rsidRDefault="007A4A22" w:rsidP="0081177E">
      <w:pPr>
        <w:spacing w:line="360" w:lineRule="auto"/>
      </w:pPr>
    </w:p>
    <w:p w:rsidR="00B03ED3" w:rsidRPr="00B03ED3" w:rsidRDefault="00B03ED3" w:rsidP="0081177E">
      <w:pPr>
        <w:spacing w:line="360" w:lineRule="auto"/>
      </w:pPr>
    </w:p>
    <w:p w:rsidR="000B05ED" w:rsidRPr="00687D81" w:rsidRDefault="000B05ED" w:rsidP="0081177E">
      <w:pPr>
        <w:spacing w:line="360" w:lineRule="auto"/>
      </w:pPr>
    </w:p>
    <w:p w:rsidR="00932CD2" w:rsidRDefault="00955BE6" w:rsidP="0081177E">
      <w:pPr>
        <w:pStyle w:val="Heading1"/>
        <w:spacing w:line="360" w:lineRule="auto"/>
      </w:pPr>
      <w:r>
        <w:lastRenderedPageBreak/>
        <w:t>Future research and limitation</w:t>
      </w:r>
    </w:p>
    <w:p w:rsidR="00955BE6" w:rsidRPr="00384700" w:rsidRDefault="00955BE6" w:rsidP="00384700">
      <w:pPr>
        <w:pStyle w:val="BodyText"/>
        <w:rPr>
          <w:lang w:val="en-US"/>
        </w:rPr>
      </w:pPr>
      <w:r w:rsidRPr="00384700">
        <w:rPr>
          <w:lang w:val="en-US"/>
        </w:rPr>
        <w:t>Our approach consider</w:t>
      </w:r>
      <w:r w:rsidR="003B3412" w:rsidRPr="00384700">
        <w:rPr>
          <w:lang w:val="en-US"/>
        </w:rPr>
        <w:t>s</w:t>
      </w:r>
      <w:r w:rsidRPr="00384700">
        <w:rPr>
          <w:lang w:val="en-US"/>
        </w:rPr>
        <w:t xml:space="preserve"> a</w:t>
      </w:r>
      <w:r w:rsidR="00CB573C" w:rsidRPr="00384700">
        <w:rPr>
          <w:lang w:val="en-US"/>
        </w:rPr>
        <w:t xml:space="preserve"> static interacti</w:t>
      </w:r>
      <w:r w:rsidR="003B3412" w:rsidRPr="00384700">
        <w:rPr>
          <w:lang w:val="en-US"/>
        </w:rPr>
        <w:t>on between children and parents</w:t>
      </w:r>
      <w:r w:rsidR="00CB573C" w:rsidRPr="00384700">
        <w:rPr>
          <w:lang w:val="en-US"/>
        </w:rPr>
        <w:t xml:space="preserve"> </w:t>
      </w:r>
      <w:r w:rsidR="003B3412" w:rsidRPr="00384700">
        <w:rPr>
          <w:lang w:val="en-US"/>
        </w:rPr>
        <w:t xml:space="preserve">in which </w:t>
      </w:r>
      <w:r w:rsidR="00CB573C" w:rsidRPr="00384700">
        <w:rPr>
          <w:lang w:val="en-US"/>
        </w:rPr>
        <w:t>children express their preferences and parents use this information for the choice.</w:t>
      </w:r>
      <w:r w:rsidRPr="00384700">
        <w:rPr>
          <w:lang w:val="en-US"/>
        </w:rPr>
        <w:t xml:space="preserve"> Although </w:t>
      </w:r>
      <w:r w:rsidR="003B3412" w:rsidRPr="00384700">
        <w:rPr>
          <w:lang w:val="en-US"/>
        </w:rPr>
        <w:t xml:space="preserve">it </w:t>
      </w:r>
      <w:r w:rsidRPr="00384700">
        <w:rPr>
          <w:lang w:val="en-US"/>
        </w:rPr>
        <w:t xml:space="preserve">is </w:t>
      </w:r>
      <w:r w:rsidR="003B3412" w:rsidRPr="00384700">
        <w:rPr>
          <w:lang w:val="en-US"/>
        </w:rPr>
        <w:t xml:space="preserve">unlikely </w:t>
      </w:r>
      <w:r w:rsidRPr="00384700">
        <w:rPr>
          <w:lang w:val="en-US"/>
        </w:rPr>
        <w:t xml:space="preserve">to find parents that prefer to choose activity </w:t>
      </w:r>
      <w:r w:rsidR="00CB573C" w:rsidRPr="00384700">
        <w:rPr>
          <w:lang w:val="en-US"/>
        </w:rPr>
        <w:t>that make their children unhappy</w:t>
      </w:r>
      <w:r w:rsidRPr="00384700">
        <w:rPr>
          <w:lang w:val="en-US"/>
        </w:rPr>
        <w:t xml:space="preserve">, </w:t>
      </w:r>
      <w:r w:rsidR="003B3412" w:rsidRPr="00384700">
        <w:rPr>
          <w:lang w:val="en-US"/>
        </w:rPr>
        <w:t xml:space="preserve">it </w:t>
      </w:r>
      <w:r w:rsidRPr="00384700">
        <w:rPr>
          <w:lang w:val="en-US"/>
        </w:rPr>
        <w:t xml:space="preserve">is very likely that a bargain-phase is present before taking </w:t>
      </w:r>
      <w:r w:rsidR="00CB573C" w:rsidRPr="00384700">
        <w:rPr>
          <w:lang w:val="en-US"/>
        </w:rPr>
        <w:t>the final choice</w:t>
      </w:r>
      <w:r w:rsidRPr="00384700">
        <w:rPr>
          <w:lang w:val="en-US"/>
        </w:rPr>
        <w:t xml:space="preserve"> and, after a </w:t>
      </w:r>
      <w:proofErr w:type="gramStart"/>
      <w:r w:rsidRPr="00384700">
        <w:rPr>
          <w:lang w:val="en-US"/>
        </w:rPr>
        <w:t>discussion,</w:t>
      </w:r>
      <w:proofErr w:type="gramEnd"/>
      <w:r w:rsidRPr="00384700">
        <w:rPr>
          <w:lang w:val="en-US"/>
        </w:rPr>
        <w:t xml:space="preserve"> the final preference of children could change depending </w:t>
      </w:r>
      <w:r w:rsidR="00CB573C" w:rsidRPr="00384700">
        <w:rPr>
          <w:lang w:val="en-US"/>
        </w:rPr>
        <w:t xml:space="preserve">on </w:t>
      </w:r>
      <w:r w:rsidR="003B3412" w:rsidRPr="00384700">
        <w:rPr>
          <w:lang w:val="en-US"/>
        </w:rPr>
        <w:t xml:space="preserve">the </w:t>
      </w:r>
      <w:r w:rsidR="00CB573C" w:rsidRPr="00384700">
        <w:rPr>
          <w:lang w:val="en-US"/>
        </w:rPr>
        <w:t xml:space="preserve">characteristics </w:t>
      </w:r>
      <w:r w:rsidR="003B3412" w:rsidRPr="00384700">
        <w:rPr>
          <w:lang w:val="en-US"/>
        </w:rPr>
        <w:t xml:space="preserve">of the alternatives </w:t>
      </w:r>
      <w:r w:rsidR="00CB573C" w:rsidRPr="00384700">
        <w:rPr>
          <w:lang w:val="en-US"/>
        </w:rPr>
        <w:t>and the</w:t>
      </w:r>
      <w:r w:rsidRPr="00384700">
        <w:rPr>
          <w:lang w:val="en-US"/>
        </w:rPr>
        <w:t xml:space="preserve"> persuasive approach of the</w:t>
      </w:r>
      <w:r w:rsidR="00CB573C" w:rsidRPr="00384700">
        <w:rPr>
          <w:lang w:val="en-US"/>
        </w:rPr>
        <w:t>ir</w:t>
      </w:r>
      <w:r w:rsidRPr="00384700">
        <w:rPr>
          <w:lang w:val="en-US"/>
        </w:rPr>
        <w:t xml:space="preserve"> parents. Future research </w:t>
      </w:r>
      <w:proofErr w:type="gramStart"/>
      <w:r w:rsidR="00CB573C" w:rsidRPr="00384700">
        <w:rPr>
          <w:lang w:val="en-US"/>
        </w:rPr>
        <w:t>should be focused</w:t>
      </w:r>
      <w:proofErr w:type="gramEnd"/>
      <w:r w:rsidR="00CB573C" w:rsidRPr="00384700">
        <w:rPr>
          <w:lang w:val="en-US"/>
        </w:rPr>
        <w:t xml:space="preserve"> on a more dynamic interaction</w:t>
      </w:r>
      <w:r w:rsidRPr="00384700">
        <w:rPr>
          <w:lang w:val="en-US"/>
        </w:rPr>
        <w:t xml:space="preserve"> </w:t>
      </w:r>
      <w:r w:rsidR="00CB573C" w:rsidRPr="00384700">
        <w:rPr>
          <w:lang w:val="en-US"/>
        </w:rPr>
        <w:t>between children and parents</w:t>
      </w:r>
      <w:r w:rsidR="00116A5E" w:rsidRPr="00384700">
        <w:rPr>
          <w:lang w:val="en-US"/>
        </w:rPr>
        <w:t>.</w:t>
      </w:r>
    </w:p>
    <w:p w:rsidR="000B05ED" w:rsidRDefault="000B05ED" w:rsidP="0081177E">
      <w:pPr>
        <w:pStyle w:val="References"/>
        <w:spacing w:line="360" w:lineRule="auto"/>
      </w:pPr>
    </w:p>
    <w:p w:rsidR="00955BE6" w:rsidRDefault="00955BE6" w:rsidP="00955BE6">
      <w:pPr>
        <w:pStyle w:val="Heading1"/>
        <w:spacing w:line="360" w:lineRule="auto"/>
      </w:pPr>
      <w:r>
        <w:lastRenderedPageBreak/>
        <w:t>References</w:t>
      </w:r>
    </w:p>
    <w:p w:rsidR="00453FA3" w:rsidRDefault="00453FA3" w:rsidP="003B3412">
      <w:pPr>
        <w:pStyle w:val="BodyText"/>
        <w:kinsoku w:val="0"/>
        <w:overflowPunct w:val="0"/>
        <w:spacing w:line="240" w:lineRule="auto"/>
        <w:ind w:left="334" w:right="157" w:hanging="235"/>
        <w:rPr>
          <w:lang w:val="en-US"/>
        </w:rPr>
      </w:pPr>
      <w:proofErr w:type="spellStart"/>
      <w:r w:rsidRPr="00453FA3">
        <w:rPr>
          <w:lang w:val="en-US"/>
        </w:rPr>
        <w:t>Bao</w:t>
      </w:r>
      <w:proofErr w:type="spellEnd"/>
      <w:r w:rsidRPr="00453FA3">
        <w:rPr>
          <w:lang w:val="en-US"/>
        </w:rPr>
        <w:t xml:space="preserve">, Y., Fern, E. F., &amp; Sheng, S. (2007). Parental style and adolescent influence in family consumption decisions: An integrative approach. </w:t>
      </w:r>
      <w:r w:rsidRPr="005D27CF">
        <w:rPr>
          <w:i/>
          <w:iCs/>
          <w:lang w:val="en-US"/>
        </w:rPr>
        <w:t>Journal of Business Research</w:t>
      </w:r>
      <w:r w:rsidRPr="005D27CF">
        <w:rPr>
          <w:lang w:val="en-US"/>
        </w:rPr>
        <w:t xml:space="preserve">, </w:t>
      </w:r>
      <w:r w:rsidRPr="005D27CF">
        <w:rPr>
          <w:i/>
          <w:iCs/>
          <w:lang w:val="en-US"/>
        </w:rPr>
        <w:t>60</w:t>
      </w:r>
      <w:r w:rsidRPr="005D27CF">
        <w:rPr>
          <w:lang w:val="en-US"/>
        </w:rPr>
        <w:t>(7), 672-680.</w:t>
      </w:r>
    </w:p>
    <w:p w:rsidR="005D27CF" w:rsidRDefault="005D27CF" w:rsidP="003B3412">
      <w:pPr>
        <w:pStyle w:val="BodyText"/>
        <w:kinsoku w:val="0"/>
        <w:overflowPunct w:val="0"/>
        <w:spacing w:line="240" w:lineRule="auto"/>
        <w:ind w:left="334" w:right="157" w:hanging="235"/>
        <w:rPr>
          <w:spacing w:val="-2"/>
          <w:lang w:val="en-US"/>
        </w:rPr>
      </w:pPr>
      <w:proofErr w:type="spellStart"/>
      <w:r w:rsidRPr="005D27CF">
        <w:rPr>
          <w:lang w:val="en-US"/>
        </w:rPr>
        <w:t>Baumrind</w:t>
      </w:r>
      <w:proofErr w:type="spellEnd"/>
      <w:r w:rsidRPr="005D27CF">
        <w:rPr>
          <w:lang w:val="en-US"/>
        </w:rPr>
        <w:t xml:space="preserve">, D. (1971). Current patterns of parental authority. </w:t>
      </w:r>
      <w:r w:rsidRPr="00F5790A">
        <w:rPr>
          <w:i/>
          <w:iCs/>
          <w:lang w:val="en-US"/>
        </w:rPr>
        <w:t>Developmental psychology</w:t>
      </w:r>
      <w:r w:rsidRPr="00F5790A">
        <w:rPr>
          <w:lang w:val="en-US"/>
        </w:rPr>
        <w:t xml:space="preserve">, </w:t>
      </w:r>
      <w:r w:rsidRPr="00F5790A">
        <w:rPr>
          <w:i/>
          <w:iCs/>
          <w:lang w:val="en-US"/>
        </w:rPr>
        <w:t>4</w:t>
      </w:r>
      <w:r w:rsidRPr="00F5790A">
        <w:rPr>
          <w:lang w:val="en-US"/>
        </w:rPr>
        <w:t xml:space="preserve">(1p2), </w:t>
      </w:r>
      <w:proofErr w:type="gramStart"/>
      <w:r w:rsidRPr="00F5790A">
        <w:rPr>
          <w:lang w:val="en-US"/>
        </w:rPr>
        <w:t>1</w:t>
      </w:r>
      <w:proofErr w:type="gramEnd"/>
      <w:r w:rsidRPr="00F5790A">
        <w:rPr>
          <w:lang w:val="en-US"/>
        </w:rPr>
        <w:t>.</w:t>
      </w:r>
    </w:p>
    <w:p w:rsidR="00453FA3" w:rsidRPr="00F5790A" w:rsidRDefault="005D27CF" w:rsidP="003B3412">
      <w:pPr>
        <w:pStyle w:val="BodyText"/>
        <w:kinsoku w:val="0"/>
        <w:overflowPunct w:val="0"/>
        <w:spacing w:line="240" w:lineRule="auto"/>
        <w:ind w:right="157"/>
        <w:rPr>
          <w:lang w:val="en-US"/>
        </w:rPr>
      </w:pPr>
      <w:proofErr w:type="spellStart"/>
      <w:r w:rsidRPr="005D27CF">
        <w:rPr>
          <w:lang w:val="en-US"/>
        </w:rPr>
        <w:t>Baumrind</w:t>
      </w:r>
      <w:proofErr w:type="spellEnd"/>
      <w:r w:rsidRPr="005D27CF">
        <w:rPr>
          <w:lang w:val="en-US"/>
        </w:rPr>
        <w:t xml:space="preserve">, D. (1991). The influence of parenting style on adolescent competence and substance use. </w:t>
      </w:r>
      <w:r w:rsidRPr="00F5790A">
        <w:rPr>
          <w:i/>
          <w:iCs/>
          <w:lang w:val="en-US"/>
        </w:rPr>
        <w:t>The Journal of Early Adolescence</w:t>
      </w:r>
      <w:r w:rsidRPr="00F5790A">
        <w:rPr>
          <w:lang w:val="en-US"/>
        </w:rPr>
        <w:t xml:space="preserve">, </w:t>
      </w:r>
      <w:r w:rsidRPr="00F5790A">
        <w:rPr>
          <w:i/>
          <w:iCs/>
          <w:lang w:val="en-US"/>
        </w:rPr>
        <w:t>11</w:t>
      </w:r>
      <w:r w:rsidRPr="00F5790A">
        <w:rPr>
          <w:lang w:val="en-US"/>
        </w:rPr>
        <w:t>(1), 56-95.</w:t>
      </w:r>
    </w:p>
    <w:p w:rsidR="00A55838" w:rsidRDefault="00A55838" w:rsidP="003B3412">
      <w:pPr>
        <w:spacing w:before="0" w:after="0" w:line="240" w:lineRule="auto"/>
        <w:jc w:val="left"/>
        <w:rPr>
          <w:szCs w:val="24"/>
          <w:lang w:val="en-US"/>
        </w:rPr>
      </w:pPr>
      <w:r w:rsidRPr="00F5790A">
        <w:rPr>
          <w:szCs w:val="24"/>
          <w:lang w:val="en-US"/>
        </w:rPr>
        <w:t>Ben-</w:t>
      </w:r>
      <w:proofErr w:type="spellStart"/>
      <w:r w:rsidRPr="00F5790A">
        <w:rPr>
          <w:szCs w:val="24"/>
          <w:lang w:val="en-US"/>
        </w:rPr>
        <w:t>Akiva</w:t>
      </w:r>
      <w:proofErr w:type="spellEnd"/>
      <w:r w:rsidRPr="00F5790A">
        <w:rPr>
          <w:szCs w:val="24"/>
          <w:lang w:val="en-US"/>
        </w:rPr>
        <w:t xml:space="preserve">, M., McFadden, D., Train, K., Walker, J., Bhat, C., </w:t>
      </w:r>
      <w:proofErr w:type="spellStart"/>
      <w:r w:rsidRPr="00F5790A">
        <w:rPr>
          <w:szCs w:val="24"/>
          <w:lang w:val="en-US"/>
        </w:rPr>
        <w:t>Bierlaire</w:t>
      </w:r>
      <w:proofErr w:type="spellEnd"/>
      <w:r w:rsidRPr="00F5790A">
        <w:rPr>
          <w:szCs w:val="24"/>
          <w:lang w:val="en-US"/>
        </w:rPr>
        <w:t>, M</w:t>
      </w:r>
      <w:proofErr w:type="gramStart"/>
      <w:r w:rsidRPr="00F5790A">
        <w:rPr>
          <w:szCs w:val="24"/>
          <w:lang w:val="en-US"/>
        </w:rPr>
        <w:t>., ...</w:t>
      </w:r>
      <w:proofErr w:type="gramEnd"/>
      <w:r w:rsidRPr="00F5790A">
        <w:rPr>
          <w:szCs w:val="24"/>
          <w:lang w:val="en-US"/>
        </w:rPr>
        <w:t xml:space="preserve"> </w:t>
      </w:r>
      <w:r w:rsidRPr="00A55838">
        <w:rPr>
          <w:szCs w:val="24"/>
          <w:lang w:val="en-US"/>
        </w:rPr>
        <w:t xml:space="preserve">&amp; Daly, A. (2002). Hybrid choice models: progress and challenges. </w:t>
      </w:r>
      <w:r w:rsidRPr="00A55838">
        <w:rPr>
          <w:i/>
          <w:iCs/>
          <w:szCs w:val="24"/>
          <w:lang w:val="en-US"/>
        </w:rPr>
        <w:t>Marketing Letters</w:t>
      </w:r>
      <w:r w:rsidRPr="00A55838">
        <w:rPr>
          <w:szCs w:val="24"/>
          <w:lang w:val="en-US"/>
        </w:rPr>
        <w:t xml:space="preserve">, </w:t>
      </w:r>
      <w:r w:rsidRPr="00A55838">
        <w:rPr>
          <w:i/>
          <w:iCs/>
          <w:szCs w:val="24"/>
          <w:lang w:val="en-US"/>
        </w:rPr>
        <w:t>13</w:t>
      </w:r>
      <w:r w:rsidRPr="00A55838">
        <w:rPr>
          <w:szCs w:val="24"/>
          <w:lang w:val="en-US"/>
        </w:rPr>
        <w:t>(3), 163-175.</w:t>
      </w:r>
    </w:p>
    <w:p w:rsidR="00A55838" w:rsidRPr="00A55838" w:rsidRDefault="00A55838" w:rsidP="003B3412">
      <w:pPr>
        <w:spacing w:before="0" w:after="0" w:line="240" w:lineRule="auto"/>
        <w:jc w:val="left"/>
        <w:rPr>
          <w:szCs w:val="24"/>
          <w:lang w:val="en-US"/>
        </w:rPr>
      </w:pPr>
    </w:p>
    <w:p w:rsidR="00453FA3" w:rsidRPr="00F5790A" w:rsidRDefault="00453FA3" w:rsidP="003B3412">
      <w:pPr>
        <w:pStyle w:val="BodyText"/>
        <w:kinsoku w:val="0"/>
        <w:overflowPunct w:val="0"/>
        <w:spacing w:line="240" w:lineRule="auto"/>
        <w:ind w:left="334" w:right="157" w:hanging="235"/>
        <w:rPr>
          <w:lang w:val="en-US"/>
        </w:rPr>
      </w:pPr>
      <w:proofErr w:type="spellStart"/>
      <w:r w:rsidRPr="00453FA3">
        <w:rPr>
          <w:spacing w:val="-2"/>
          <w:lang w:val="en-US"/>
        </w:rPr>
        <w:t>Bronner</w:t>
      </w:r>
      <w:proofErr w:type="spellEnd"/>
      <w:r w:rsidRPr="00453FA3">
        <w:rPr>
          <w:spacing w:val="-2"/>
          <w:lang w:val="en-US"/>
        </w:rPr>
        <w:t>,</w:t>
      </w:r>
      <w:r w:rsidRPr="00453FA3">
        <w:rPr>
          <w:spacing w:val="3"/>
          <w:lang w:val="en-US"/>
        </w:rPr>
        <w:t xml:space="preserve"> </w:t>
      </w:r>
      <w:r w:rsidRPr="00453FA3">
        <w:rPr>
          <w:spacing w:val="-12"/>
          <w:lang w:val="en-US"/>
        </w:rPr>
        <w:t>F.</w:t>
      </w:r>
      <w:r w:rsidRPr="00453FA3">
        <w:rPr>
          <w:spacing w:val="4"/>
          <w:lang w:val="en-US"/>
        </w:rPr>
        <w:t xml:space="preserve"> </w:t>
      </w:r>
      <w:r w:rsidRPr="00453FA3">
        <w:rPr>
          <w:lang w:val="en-US"/>
        </w:rPr>
        <w:t>and</w:t>
      </w:r>
      <w:r w:rsidRPr="00453FA3">
        <w:rPr>
          <w:spacing w:val="3"/>
          <w:lang w:val="en-US"/>
        </w:rPr>
        <w:t xml:space="preserve"> </w:t>
      </w:r>
      <w:r w:rsidRPr="00453FA3">
        <w:rPr>
          <w:lang w:val="en-US"/>
        </w:rPr>
        <w:t>De</w:t>
      </w:r>
      <w:r w:rsidRPr="00453FA3">
        <w:rPr>
          <w:spacing w:val="4"/>
          <w:lang w:val="en-US"/>
        </w:rPr>
        <w:t xml:space="preserve"> </w:t>
      </w:r>
      <w:proofErr w:type="spellStart"/>
      <w:r w:rsidRPr="00453FA3">
        <w:rPr>
          <w:lang w:val="en-US"/>
        </w:rPr>
        <w:t>Hoog</w:t>
      </w:r>
      <w:proofErr w:type="spellEnd"/>
      <w:r w:rsidRPr="00453FA3">
        <w:rPr>
          <w:lang w:val="en-US"/>
        </w:rPr>
        <w:t>,</w:t>
      </w:r>
      <w:r w:rsidRPr="00453FA3">
        <w:rPr>
          <w:spacing w:val="4"/>
          <w:lang w:val="en-US"/>
        </w:rPr>
        <w:t xml:space="preserve"> </w:t>
      </w:r>
      <w:r w:rsidRPr="00453FA3">
        <w:rPr>
          <w:lang w:val="en-US"/>
        </w:rPr>
        <w:t>R.</w:t>
      </w:r>
      <w:r w:rsidRPr="00453FA3">
        <w:rPr>
          <w:spacing w:val="3"/>
          <w:lang w:val="en-US"/>
        </w:rPr>
        <w:t xml:space="preserve"> </w:t>
      </w:r>
      <w:r w:rsidRPr="00453FA3">
        <w:rPr>
          <w:lang w:val="en-US"/>
        </w:rPr>
        <w:t>(2008).</w:t>
      </w:r>
      <w:r w:rsidRPr="00453FA3">
        <w:rPr>
          <w:spacing w:val="33"/>
          <w:lang w:val="en-US"/>
        </w:rPr>
        <w:t xml:space="preserve"> </w:t>
      </w:r>
      <w:r w:rsidRPr="00453FA3">
        <w:rPr>
          <w:spacing w:val="-2"/>
          <w:lang w:val="en-US"/>
        </w:rPr>
        <w:t>A</w:t>
      </w:r>
      <w:r w:rsidRPr="00453FA3">
        <w:rPr>
          <w:spacing w:val="-1"/>
          <w:lang w:val="en-US"/>
        </w:rPr>
        <w:t>greement</w:t>
      </w:r>
      <w:r w:rsidRPr="00453FA3">
        <w:rPr>
          <w:spacing w:val="3"/>
          <w:lang w:val="en-US"/>
        </w:rPr>
        <w:t xml:space="preserve"> </w:t>
      </w:r>
      <w:r w:rsidRPr="00453FA3">
        <w:rPr>
          <w:lang w:val="en-US"/>
        </w:rPr>
        <w:t>and</w:t>
      </w:r>
      <w:r w:rsidRPr="00453FA3">
        <w:rPr>
          <w:spacing w:val="4"/>
          <w:lang w:val="en-US"/>
        </w:rPr>
        <w:t xml:space="preserve"> </w:t>
      </w:r>
      <w:r w:rsidRPr="00453FA3">
        <w:rPr>
          <w:spacing w:val="-1"/>
          <w:lang w:val="en-US"/>
        </w:rPr>
        <w:t>disagreement</w:t>
      </w:r>
      <w:r w:rsidRPr="00453FA3">
        <w:rPr>
          <w:spacing w:val="4"/>
          <w:lang w:val="en-US"/>
        </w:rPr>
        <w:t xml:space="preserve"> </w:t>
      </w:r>
      <w:r w:rsidRPr="00453FA3">
        <w:rPr>
          <w:lang w:val="en-US"/>
        </w:rPr>
        <w:t>in</w:t>
      </w:r>
      <w:r w:rsidRPr="00453FA3">
        <w:rPr>
          <w:spacing w:val="3"/>
          <w:lang w:val="en-US"/>
        </w:rPr>
        <w:t xml:space="preserve"> </w:t>
      </w:r>
      <w:r w:rsidRPr="00453FA3">
        <w:rPr>
          <w:spacing w:val="-1"/>
          <w:lang w:val="en-US"/>
        </w:rPr>
        <w:t>famil</w:t>
      </w:r>
      <w:r w:rsidRPr="00453FA3">
        <w:rPr>
          <w:spacing w:val="-2"/>
          <w:lang w:val="en-US"/>
        </w:rPr>
        <w:t>y</w:t>
      </w:r>
      <w:r w:rsidRPr="00453FA3">
        <w:rPr>
          <w:spacing w:val="4"/>
          <w:lang w:val="en-US"/>
        </w:rPr>
        <w:t xml:space="preserve"> </w:t>
      </w:r>
      <w:r w:rsidRPr="00453FA3">
        <w:rPr>
          <w:spacing w:val="-2"/>
          <w:lang w:val="en-US"/>
        </w:rPr>
        <w:t>v</w:t>
      </w:r>
      <w:r w:rsidRPr="00453FA3">
        <w:rPr>
          <w:spacing w:val="-1"/>
          <w:lang w:val="en-US"/>
        </w:rPr>
        <w:t>acation</w:t>
      </w:r>
      <w:r w:rsidRPr="00453FA3">
        <w:rPr>
          <w:spacing w:val="41"/>
          <w:w w:val="102"/>
          <w:lang w:val="en-US"/>
        </w:rPr>
        <w:t xml:space="preserve"> </w:t>
      </w:r>
      <w:r w:rsidRPr="00453FA3">
        <w:rPr>
          <w:lang w:val="en-US"/>
        </w:rPr>
        <w:t xml:space="preserve">decision-making. </w:t>
      </w:r>
      <w:r w:rsidRPr="00453FA3">
        <w:rPr>
          <w:spacing w:val="12"/>
          <w:lang w:val="en-US"/>
        </w:rPr>
        <w:t xml:space="preserve"> </w:t>
      </w:r>
      <w:r w:rsidRPr="00F5790A">
        <w:rPr>
          <w:i/>
          <w:iCs/>
          <w:spacing w:val="-3"/>
          <w:lang w:val="en-US"/>
        </w:rPr>
        <w:t>Tourism</w:t>
      </w:r>
      <w:r w:rsidRPr="00F5790A">
        <w:rPr>
          <w:i/>
          <w:iCs/>
          <w:spacing w:val="31"/>
          <w:lang w:val="en-US"/>
        </w:rPr>
        <w:t xml:space="preserve"> </w:t>
      </w:r>
      <w:r w:rsidRPr="00F5790A">
        <w:rPr>
          <w:i/>
          <w:iCs/>
          <w:spacing w:val="-1"/>
          <w:lang w:val="en-US"/>
        </w:rPr>
        <w:t>Management</w:t>
      </w:r>
      <w:r w:rsidRPr="00F5790A">
        <w:rPr>
          <w:spacing w:val="-1"/>
          <w:lang w:val="en-US"/>
        </w:rPr>
        <w:t>,</w:t>
      </w:r>
      <w:r w:rsidRPr="00F5790A">
        <w:rPr>
          <w:spacing w:val="31"/>
          <w:lang w:val="en-US"/>
        </w:rPr>
        <w:t xml:space="preserve"> </w:t>
      </w:r>
      <w:r w:rsidRPr="00F5790A">
        <w:rPr>
          <w:lang w:val="en-US"/>
        </w:rPr>
        <w:t>29(5):967–979.</w:t>
      </w:r>
    </w:p>
    <w:p w:rsidR="00453FA3" w:rsidRDefault="00453FA3" w:rsidP="003B3412">
      <w:pPr>
        <w:pStyle w:val="BodyText"/>
        <w:kinsoku w:val="0"/>
        <w:overflowPunct w:val="0"/>
        <w:spacing w:before="199" w:line="240" w:lineRule="auto"/>
        <w:ind w:left="334" w:right="158" w:hanging="235"/>
      </w:pPr>
      <w:bookmarkStart w:id="7" w:name="bookmark2"/>
      <w:bookmarkEnd w:id="7"/>
      <w:proofErr w:type="spellStart"/>
      <w:r w:rsidRPr="00453FA3">
        <w:rPr>
          <w:spacing w:val="-2"/>
          <w:lang w:val="en-US"/>
        </w:rPr>
        <w:t>Canosa</w:t>
      </w:r>
      <w:proofErr w:type="spellEnd"/>
      <w:r w:rsidRPr="00453FA3">
        <w:rPr>
          <w:spacing w:val="-2"/>
          <w:lang w:val="en-US"/>
        </w:rPr>
        <w:t>,</w:t>
      </w:r>
      <w:r w:rsidRPr="00453FA3">
        <w:rPr>
          <w:spacing w:val="-16"/>
          <w:lang w:val="en-US"/>
        </w:rPr>
        <w:t xml:space="preserve"> </w:t>
      </w:r>
      <w:r w:rsidRPr="00453FA3">
        <w:rPr>
          <w:lang w:val="en-US"/>
        </w:rPr>
        <w:t>A.</w:t>
      </w:r>
      <w:r w:rsidRPr="00453FA3">
        <w:rPr>
          <w:spacing w:val="-15"/>
          <w:lang w:val="en-US"/>
        </w:rPr>
        <w:t xml:space="preserve"> </w:t>
      </w:r>
      <w:r w:rsidRPr="00453FA3">
        <w:rPr>
          <w:lang w:val="en-US"/>
        </w:rPr>
        <w:t>and</w:t>
      </w:r>
      <w:r w:rsidRPr="00453FA3">
        <w:rPr>
          <w:spacing w:val="-16"/>
          <w:lang w:val="en-US"/>
        </w:rPr>
        <w:t xml:space="preserve"> </w:t>
      </w:r>
      <w:r w:rsidRPr="00453FA3">
        <w:rPr>
          <w:spacing w:val="-1"/>
          <w:lang w:val="en-US"/>
        </w:rPr>
        <w:t>Gr</w:t>
      </w:r>
      <w:r w:rsidRPr="00453FA3">
        <w:rPr>
          <w:spacing w:val="-2"/>
          <w:lang w:val="en-US"/>
        </w:rPr>
        <w:t>aham,</w:t>
      </w:r>
      <w:r w:rsidRPr="00453FA3">
        <w:rPr>
          <w:spacing w:val="-15"/>
          <w:lang w:val="en-US"/>
        </w:rPr>
        <w:t xml:space="preserve"> </w:t>
      </w:r>
      <w:r w:rsidRPr="00453FA3">
        <w:rPr>
          <w:lang w:val="en-US"/>
        </w:rPr>
        <w:t>A.</w:t>
      </w:r>
      <w:r w:rsidRPr="00453FA3">
        <w:rPr>
          <w:spacing w:val="-16"/>
          <w:lang w:val="en-US"/>
        </w:rPr>
        <w:t xml:space="preserve"> </w:t>
      </w:r>
      <w:r w:rsidRPr="00453FA3">
        <w:rPr>
          <w:lang w:val="en-US"/>
        </w:rPr>
        <w:t>(2016).</w:t>
      </w:r>
      <w:r w:rsidRPr="00453FA3">
        <w:rPr>
          <w:spacing w:val="2"/>
          <w:lang w:val="en-US"/>
        </w:rPr>
        <w:t xml:space="preserve"> </w:t>
      </w:r>
      <w:r w:rsidRPr="00453FA3">
        <w:rPr>
          <w:lang w:val="en-US"/>
        </w:rPr>
        <w:t>Ethical</w:t>
      </w:r>
      <w:r w:rsidRPr="00453FA3">
        <w:rPr>
          <w:spacing w:val="-16"/>
          <w:lang w:val="en-US"/>
        </w:rPr>
        <w:t xml:space="preserve"> </w:t>
      </w:r>
      <w:r w:rsidRPr="00453FA3">
        <w:rPr>
          <w:lang w:val="en-US"/>
        </w:rPr>
        <w:t>tourism</w:t>
      </w:r>
      <w:r w:rsidRPr="00453FA3">
        <w:rPr>
          <w:spacing w:val="-16"/>
          <w:lang w:val="en-US"/>
        </w:rPr>
        <w:t xml:space="preserve"> </w:t>
      </w:r>
      <w:r w:rsidRPr="00453FA3">
        <w:rPr>
          <w:lang w:val="en-US"/>
        </w:rPr>
        <w:t>research</w:t>
      </w:r>
      <w:r w:rsidRPr="00453FA3">
        <w:rPr>
          <w:spacing w:val="-16"/>
          <w:lang w:val="en-US"/>
        </w:rPr>
        <w:t xml:space="preserve"> </w:t>
      </w:r>
      <w:r w:rsidRPr="00453FA3">
        <w:rPr>
          <w:spacing w:val="-1"/>
          <w:lang w:val="en-US"/>
        </w:rPr>
        <w:t>in</w:t>
      </w:r>
      <w:r w:rsidRPr="00453FA3">
        <w:rPr>
          <w:spacing w:val="-2"/>
          <w:lang w:val="en-US"/>
        </w:rPr>
        <w:t>v</w:t>
      </w:r>
      <w:r w:rsidRPr="00453FA3">
        <w:rPr>
          <w:spacing w:val="-1"/>
          <w:lang w:val="en-US"/>
        </w:rPr>
        <w:t>ol</w:t>
      </w:r>
      <w:r w:rsidRPr="00453FA3">
        <w:rPr>
          <w:spacing w:val="-2"/>
          <w:lang w:val="en-US"/>
        </w:rPr>
        <w:t>ving</w:t>
      </w:r>
      <w:r w:rsidRPr="00453FA3">
        <w:rPr>
          <w:spacing w:val="-15"/>
          <w:lang w:val="en-US"/>
        </w:rPr>
        <w:t xml:space="preserve"> </w:t>
      </w:r>
      <w:r w:rsidRPr="00453FA3">
        <w:rPr>
          <w:spacing w:val="-1"/>
          <w:lang w:val="en-US"/>
        </w:rPr>
        <w:t>chil</w:t>
      </w:r>
      <w:r w:rsidRPr="00453FA3">
        <w:rPr>
          <w:spacing w:val="-2"/>
          <w:lang w:val="en-US"/>
        </w:rPr>
        <w:t>dren.</w:t>
      </w:r>
      <w:r w:rsidRPr="00453FA3">
        <w:rPr>
          <w:spacing w:val="2"/>
          <w:lang w:val="en-US"/>
        </w:rPr>
        <w:t xml:space="preserve"> </w:t>
      </w:r>
      <w:proofErr w:type="spellStart"/>
      <w:r>
        <w:rPr>
          <w:i/>
          <w:iCs/>
        </w:rPr>
        <w:t>Annals</w:t>
      </w:r>
      <w:proofErr w:type="spellEnd"/>
      <w:r>
        <w:rPr>
          <w:i/>
          <w:iCs/>
          <w:spacing w:val="33"/>
          <w:w w:val="98"/>
        </w:rPr>
        <w:t xml:space="preserve"> </w:t>
      </w:r>
      <w:proofErr w:type="spellStart"/>
      <w:r>
        <w:rPr>
          <w:i/>
          <w:iCs/>
        </w:rPr>
        <w:t>of</w:t>
      </w:r>
      <w:proofErr w:type="spellEnd"/>
      <w:r>
        <w:rPr>
          <w:i/>
          <w:iCs/>
          <w:spacing w:val="24"/>
        </w:rPr>
        <w:t xml:space="preserve"> </w:t>
      </w:r>
      <w:r>
        <w:rPr>
          <w:i/>
          <w:iCs/>
          <w:spacing w:val="-3"/>
        </w:rPr>
        <w:t>Tourism</w:t>
      </w:r>
      <w:r>
        <w:rPr>
          <w:i/>
          <w:iCs/>
          <w:spacing w:val="25"/>
        </w:rPr>
        <w:t xml:space="preserve"> </w:t>
      </w:r>
      <w:r>
        <w:rPr>
          <w:i/>
          <w:iCs/>
          <w:spacing w:val="-1"/>
        </w:rPr>
        <w:t>Research</w:t>
      </w:r>
      <w:r>
        <w:rPr>
          <w:spacing w:val="-1"/>
        </w:rPr>
        <w:t>.</w:t>
      </w:r>
    </w:p>
    <w:p w:rsidR="00453FA3" w:rsidRPr="00453FA3" w:rsidRDefault="00453FA3" w:rsidP="003B3412">
      <w:pPr>
        <w:pStyle w:val="BodyText"/>
        <w:kinsoku w:val="0"/>
        <w:overflowPunct w:val="0"/>
        <w:spacing w:before="201" w:line="240" w:lineRule="auto"/>
        <w:ind w:left="100"/>
        <w:rPr>
          <w:spacing w:val="-1"/>
          <w:lang w:val="en-US"/>
        </w:rPr>
      </w:pPr>
      <w:bookmarkStart w:id="8" w:name="bookmark3"/>
      <w:bookmarkEnd w:id="8"/>
      <w:proofErr w:type="spellStart"/>
      <w:r w:rsidRPr="00453FA3">
        <w:rPr>
          <w:spacing w:val="-3"/>
          <w:lang w:val="en-US"/>
        </w:rPr>
        <w:t>Carr</w:t>
      </w:r>
      <w:proofErr w:type="spellEnd"/>
      <w:r w:rsidRPr="00453FA3">
        <w:rPr>
          <w:spacing w:val="-3"/>
          <w:lang w:val="en-US"/>
        </w:rPr>
        <w:t>,</w:t>
      </w:r>
      <w:r w:rsidRPr="00453FA3">
        <w:rPr>
          <w:spacing w:val="15"/>
          <w:lang w:val="en-US"/>
        </w:rPr>
        <w:t xml:space="preserve"> </w:t>
      </w:r>
      <w:r w:rsidRPr="00453FA3">
        <w:rPr>
          <w:lang w:val="en-US"/>
        </w:rPr>
        <w:t>N.</w:t>
      </w:r>
      <w:r w:rsidRPr="00453FA3">
        <w:rPr>
          <w:spacing w:val="16"/>
          <w:lang w:val="en-US"/>
        </w:rPr>
        <w:t xml:space="preserve"> </w:t>
      </w:r>
      <w:r w:rsidRPr="00453FA3">
        <w:rPr>
          <w:lang w:val="en-US"/>
        </w:rPr>
        <w:t>(2011).</w:t>
      </w:r>
      <w:r w:rsidRPr="00453FA3">
        <w:rPr>
          <w:spacing w:val="51"/>
          <w:lang w:val="en-US"/>
        </w:rPr>
        <w:t xml:space="preserve"> </w:t>
      </w:r>
      <w:proofErr w:type="gramStart"/>
      <w:r w:rsidRPr="00453FA3">
        <w:rPr>
          <w:i/>
          <w:iCs/>
          <w:spacing w:val="-3"/>
          <w:lang w:val="en-US"/>
        </w:rPr>
        <w:t>Children</w:t>
      </w:r>
      <w:r w:rsidRPr="00453FA3">
        <w:rPr>
          <w:i/>
          <w:iCs/>
          <w:spacing w:val="-4"/>
          <w:lang w:val="en-US"/>
        </w:rPr>
        <w:t>’s</w:t>
      </w:r>
      <w:proofErr w:type="gramEnd"/>
      <w:r w:rsidRPr="00453FA3">
        <w:rPr>
          <w:i/>
          <w:iCs/>
          <w:spacing w:val="16"/>
          <w:lang w:val="en-US"/>
        </w:rPr>
        <w:t xml:space="preserve"> </w:t>
      </w:r>
      <w:r w:rsidRPr="00453FA3">
        <w:rPr>
          <w:i/>
          <w:iCs/>
          <w:lang w:val="en-US"/>
        </w:rPr>
        <w:t>and</w:t>
      </w:r>
      <w:r w:rsidRPr="00453FA3">
        <w:rPr>
          <w:i/>
          <w:iCs/>
          <w:spacing w:val="16"/>
          <w:lang w:val="en-US"/>
        </w:rPr>
        <w:t xml:space="preserve"> </w:t>
      </w:r>
      <w:r w:rsidRPr="00453FA3">
        <w:rPr>
          <w:i/>
          <w:iCs/>
          <w:lang w:val="en-US"/>
        </w:rPr>
        <w:t>families’</w:t>
      </w:r>
      <w:r w:rsidRPr="00453FA3">
        <w:rPr>
          <w:i/>
          <w:iCs/>
          <w:spacing w:val="16"/>
          <w:lang w:val="en-US"/>
        </w:rPr>
        <w:t xml:space="preserve"> </w:t>
      </w:r>
      <w:r w:rsidRPr="00453FA3">
        <w:rPr>
          <w:i/>
          <w:iCs/>
          <w:lang w:val="en-US"/>
        </w:rPr>
        <w:t>holiday</w:t>
      </w:r>
      <w:r w:rsidRPr="00453FA3">
        <w:rPr>
          <w:i/>
          <w:iCs/>
          <w:spacing w:val="15"/>
          <w:lang w:val="en-US"/>
        </w:rPr>
        <w:t xml:space="preserve"> </w:t>
      </w:r>
      <w:r w:rsidRPr="00453FA3">
        <w:rPr>
          <w:i/>
          <w:iCs/>
          <w:lang w:val="en-US"/>
        </w:rPr>
        <w:t>experience</w:t>
      </w:r>
      <w:r w:rsidRPr="00453FA3">
        <w:rPr>
          <w:lang w:val="en-US"/>
        </w:rPr>
        <w:t>.</w:t>
      </w:r>
      <w:r w:rsidRPr="00453FA3">
        <w:rPr>
          <w:spacing w:val="51"/>
          <w:lang w:val="en-US"/>
        </w:rPr>
        <w:t xml:space="preserve"> </w:t>
      </w:r>
      <w:r w:rsidRPr="00453FA3">
        <w:rPr>
          <w:spacing w:val="-1"/>
          <w:lang w:val="en-US"/>
        </w:rPr>
        <w:t>Routledge.</w:t>
      </w:r>
    </w:p>
    <w:p w:rsidR="00453FA3" w:rsidRPr="00F5790A" w:rsidRDefault="00453FA3" w:rsidP="003B3412">
      <w:pPr>
        <w:pStyle w:val="BodyText"/>
        <w:kinsoku w:val="0"/>
        <w:overflowPunct w:val="0"/>
        <w:spacing w:line="240" w:lineRule="auto"/>
        <w:ind w:left="334" w:right="157" w:hanging="235"/>
        <w:rPr>
          <w:lang w:val="en-US"/>
        </w:rPr>
      </w:pPr>
      <w:bookmarkStart w:id="9" w:name="bookmark4"/>
      <w:bookmarkEnd w:id="9"/>
      <w:proofErr w:type="spellStart"/>
      <w:r w:rsidRPr="00453FA3">
        <w:rPr>
          <w:spacing w:val="-2"/>
          <w:w w:val="105"/>
          <w:lang w:val="en-US"/>
        </w:rPr>
        <w:t>Cascetta</w:t>
      </w:r>
      <w:proofErr w:type="spellEnd"/>
      <w:r w:rsidRPr="00453FA3">
        <w:rPr>
          <w:spacing w:val="-2"/>
          <w:w w:val="105"/>
          <w:lang w:val="en-US"/>
        </w:rPr>
        <w:t>,</w:t>
      </w:r>
      <w:r w:rsidRPr="00453FA3">
        <w:rPr>
          <w:spacing w:val="-9"/>
          <w:w w:val="105"/>
          <w:lang w:val="en-US"/>
        </w:rPr>
        <w:t xml:space="preserve"> </w:t>
      </w:r>
      <w:r w:rsidRPr="00453FA3">
        <w:rPr>
          <w:w w:val="105"/>
          <w:lang w:val="en-US"/>
        </w:rPr>
        <w:t>E.</w:t>
      </w:r>
      <w:r w:rsidRPr="00453FA3">
        <w:rPr>
          <w:spacing w:val="-9"/>
          <w:w w:val="105"/>
          <w:lang w:val="en-US"/>
        </w:rPr>
        <w:t xml:space="preserve"> </w:t>
      </w:r>
      <w:r w:rsidRPr="00453FA3">
        <w:rPr>
          <w:w w:val="105"/>
          <w:lang w:val="en-US"/>
        </w:rPr>
        <w:t>(2009).</w:t>
      </w:r>
      <w:r w:rsidRPr="00453FA3">
        <w:rPr>
          <w:spacing w:val="20"/>
          <w:w w:val="105"/>
          <w:lang w:val="en-US"/>
        </w:rPr>
        <w:t xml:space="preserve"> </w:t>
      </w:r>
      <w:r w:rsidRPr="00453FA3">
        <w:rPr>
          <w:w w:val="105"/>
          <w:lang w:val="en-US"/>
        </w:rPr>
        <w:t>Random</w:t>
      </w:r>
      <w:r w:rsidRPr="00453FA3">
        <w:rPr>
          <w:spacing w:val="-9"/>
          <w:w w:val="105"/>
          <w:lang w:val="en-US"/>
        </w:rPr>
        <w:t xml:space="preserve"> </w:t>
      </w:r>
      <w:r w:rsidRPr="00453FA3">
        <w:rPr>
          <w:w w:val="105"/>
          <w:lang w:val="en-US"/>
        </w:rPr>
        <w:t>utility</w:t>
      </w:r>
      <w:r w:rsidRPr="00453FA3">
        <w:rPr>
          <w:spacing w:val="-10"/>
          <w:w w:val="105"/>
          <w:lang w:val="en-US"/>
        </w:rPr>
        <w:t xml:space="preserve"> </w:t>
      </w:r>
      <w:r w:rsidRPr="00453FA3">
        <w:rPr>
          <w:spacing w:val="-5"/>
          <w:w w:val="105"/>
          <w:lang w:val="en-US"/>
        </w:rPr>
        <w:t>theory</w:t>
      </w:r>
      <w:r w:rsidRPr="00453FA3">
        <w:rPr>
          <w:spacing w:val="-4"/>
          <w:w w:val="105"/>
          <w:lang w:val="en-US"/>
        </w:rPr>
        <w:t>.</w:t>
      </w:r>
      <w:r w:rsidRPr="00453FA3">
        <w:rPr>
          <w:spacing w:val="21"/>
          <w:w w:val="105"/>
          <w:lang w:val="en-US"/>
        </w:rPr>
        <w:t xml:space="preserve"> </w:t>
      </w:r>
      <w:r w:rsidRPr="00F5790A">
        <w:rPr>
          <w:w w:val="105"/>
          <w:lang w:val="en-US"/>
        </w:rPr>
        <w:t>In</w:t>
      </w:r>
      <w:r w:rsidRPr="00F5790A">
        <w:rPr>
          <w:spacing w:val="-10"/>
          <w:w w:val="105"/>
          <w:lang w:val="en-US"/>
        </w:rPr>
        <w:t xml:space="preserve"> </w:t>
      </w:r>
      <w:r w:rsidRPr="00F5790A">
        <w:rPr>
          <w:i/>
          <w:iCs/>
          <w:spacing w:val="-2"/>
          <w:w w:val="105"/>
          <w:lang w:val="en-US"/>
        </w:rPr>
        <w:t>T</w:t>
      </w:r>
      <w:r w:rsidRPr="00F5790A">
        <w:rPr>
          <w:i/>
          <w:iCs/>
          <w:spacing w:val="-3"/>
          <w:w w:val="105"/>
          <w:lang w:val="en-US"/>
        </w:rPr>
        <w:t>r</w:t>
      </w:r>
      <w:r w:rsidRPr="00F5790A">
        <w:rPr>
          <w:i/>
          <w:iCs/>
          <w:spacing w:val="-2"/>
          <w:w w:val="105"/>
          <w:lang w:val="en-US"/>
        </w:rPr>
        <w:t>ansportation</w:t>
      </w:r>
      <w:r w:rsidRPr="00F5790A">
        <w:rPr>
          <w:i/>
          <w:iCs/>
          <w:spacing w:val="-10"/>
          <w:w w:val="105"/>
          <w:lang w:val="en-US"/>
        </w:rPr>
        <w:t xml:space="preserve"> </w:t>
      </w:r>
      <w:r w:rsidRPr="00F5790A">
        <w:rPr>
          <w:i/>
          <w:iCs/>
          <w:w w:val="105"/>
          <w:lang w:val="en-US"/>
        </w:rPr>
        <w:t>systems</w:t>
      </w:r>
      <w:r w:rsidRPr="00F5790A">
        <w:rPr>
          <w:i/>
          <w:iCs/>
          <w:spacing w:val="-9"/>
          <w:w w:val="105"/>
          <w:lang w:val="en-US"/>
        </w:rPr>
        <w:t xml:space="preserve"> </w:t>
      </w:r>
      <w:r w:rsidRPr="00F5790A">
        <w:rPr>
          <w:i/>
          <w:iCs/>
          <w:spacing w:val="-1"/>
          <w:w w:val="105"/>
          <w:lang w:val="en-US"/>
        </w:rPr>
        <w:t>analysis</w:t>
      </w:r>
      <w:r w:rsidRPr="00F5790A">
        <w:rPr>
          <w:spacing w:val="-1"/>
          <w:w w:val="105"/>
          <w:lang w:val="en-US"/>
        </w:rPr>
        <w:t>,</w:t>
      </w:r>
      <w:r w:rsidRPr="00F5790A">
        <w:rPr>
          <w:spacing w:val="-8"/>
          <w:w w:val="105"/>
          <w:lang w:val="en-US"/>
        </w:rPr>
        <w:t xml:space="preserve"> </w:t>
      </w:r>
      <w:r w:rsidRPr="00F5790A">
        <w:rPr>
          <w:spacing w:val="-2"/>
          <w:w w:val="105"/>
          <w:lang w:val="en-US"/>
        </w:rPr>
        <w:t>pages</w:t>
      </w:r>
      <w:r w:rsidRPr="00F5790A">
        <w:rPr>
          <w:spacing w:val="45"/>
          <w:w w:val="99"/>
          <w:lang w:val="en-US"/>
        </w:rPr>
        <w:t xml:space="preserve"> </w:t>
      </w:r>
      <w:r w:rsidRPr="00F5790A">
        <w:rPr>
          <w:w w:val="105"/>
          <w:lang w:val="en-US"/>
        </w:rPr>
        <w:t>89–167.</w:t>
      </w:r>
      <w:r w:rsidRPr="00F5790A">
        <w:rPr>
          <w:spacing w:val="-33"/>
          <w:w w:val="105"/>
          <w:lang w:val="en-US"/>
        </w:rPr>
        <w:t xml:space="preserve"> </w:t>
      </w:r>
      <w:r w:rsidRPr="00F5790A">
        <w:rPr>
          <w:spacing w:val="-3"/>
          <w:w w:val="105"/>
          <w:lang w:val="en-US"/>
        </w:rPr>
        <w:t>Springer.</w:t>
      </w:r>
    </w:p>
    <w:p w:rsidR="00453FA3" w:rsidRPr="00453FA3" w:rsidRDefault="00453FA3" w:rsidP="003B3412">
      <w:pPr>
        <w:pStyle w:val="BodyText"/>
        <w:kinsoku w:val="0"/>
        <w:overflowPunct w:val="0"/>
        <w:spacing w:before="211" w:line="240" w:lineRule="auto"/>
        <w:ind w:left="334" w:right="158" w:hanging="235"/>
        <w:rPr>
          <w:lang w:val="en-US"/>
        </w:rPr>
      </w:pPr>
      <w:bookmarkStart w:id="10" w:name="bookmark5"/>
      <w:bookmarkEnd w:id="10"/>
      <w:r w:rsidRPr="00453FA3">
        <w:rPr>
          <w:spacing w:val="-4"/>
          <w:lang w:val="en-US"/>
        </w:rPr>
        <w:t>Flurr</w:t>
      </w:r>
      <w:r w:rsidRPr="00453FA3">
        <w:rPr>
          <w:spacing w:val="-5"/>
          <w:lang w:val="en-US"/>
        </w:rPr>
        <w:t>y</w:t>
      </w:r>
      <w:r w:rsidRPr="00453FA3">
        <w:rPr>
          <w:spacing w:val="-4"/>
          <w:lang w:val="en-US"/>
        </w:rPr>
        <w:t>,</w:t>
      </w:r>
      <w:r w:rsidRPr="00453FA3">
        <w:rPr>
          <w:spacing w:val="24"/>
          <w:lang w:val="en-US"/>
        </w:rPr>
        <w:t xml:space="preserve"> </w:t>
      </w:r>
      <w:r w:rsidRPr="00453FA3">
        <w:rPr>
          <w:lang w:val="en-US"/>
        </w:rPr>
        <w:t>L.</w:t>
      </w:r>
      <w:r w:rsidRPr="00453FA3">
        <w:rPr>
          <w:spacing w:val="22"/>
          <w:lang w:val="en-US"/>
        </w:rPr>
        <w:t xml:space="preserve"> </w:t>
      </w:r>
      <w:r w:rsidRPr="00453FA3">
        <w:rPr>
          <w:lang w:val="en-US"/>
        </w:rPr>
        <w:t>A.</w:t>
      </w:r>
      <w:r w:rsidRPr="00453FA3">
        <w:rPr>
          <w:spacing w:val="22"/>
          <w:lang w:val="en-US"/>
        </w:rPr>
        <w:t xml:space="preserve"> </w:t>
      </w:r>
      <w:r w:rsidRPr="00453FA3">
        <w:rPr>
          <w:lang w:val="en-US"/>
        </w:rPr>
        <w:t>and</w:t>
      </w:r>
      <w:r w:rsidRPr="00453FA3">
        <w:rPr>
          <w:spacing w:val="21"/>
          <w:lang w:val="en-US"/>
        </w:rPr>
        <w:t xml:space="preserve"> </w:t>
      </w:r>
      <w:r w:rsidRPr="00453FA3">
        <w:rPr>
          <w:lang w:val="en-US"/>
        </w:rPr>
        <w:t>Burns,</w:t>
      </w:r>
      <w:r w:rsidRPr="00453FA3">
        <w:rPr>
          <w:spacing w:val="25"/>
          <w:lang w:val="en-US"/>
        </w:rPr>
        <w:t xml:space="preserve"> </w:t>
      </w:r>
      <w:r w:rsidRPr="00453FA3">
        <w:rPr>
          <w:lang w:val="en-US"/>
        </w:rPr>
        <w:t>A.</w:t>
      </w:r>
      <w:r w:rsidRPr="00453FA3">
        <w:rPr>
          <w:spacing w:val="22"/>
          <w:lang w:val="en-US"/>
        </w:rPr>
        <w:t xml:space="preserve"> </w:t>
      </w:r>
      <w:r w:rsidRPr="00453FA3">
        <w:rPr>
          <w:lang w:val="en-US"/>
        </w:rPr>
        <w:t>C.</w:t>
      </w:r>
      <w:r w:rsidRPr="00453FA3">
        <w:rPr>
          <w:spacing w:val="21"/>
          <w:lang w:val="en-US"/>
        </w:rPr>
        <w:t xml:space="preserve"> </w:t>
      </w:r>
      <w:r w:rsidRPr="00453FA3">
        <w:rPr>
          <w:lang w:val="en-US"/>
        </w:rPr>
        <w:t>(2005).</w:t>
      </w:r>
      <w:r w:rsidRPr="00453FA3">
        <w:rPr>
          <w:spacing w:val="18"/>
          <w:lang w:val="en-US"/>
        </w:rPr>
        <w:t xml:space="preserve"> </w:t>
      </w:r>
      <w:r w:rsidRPr="00453FA3">
        <w:rPr>
          <w:spacing w:val="-3"/>
          <w:lang w:val="en-US"/>
        </w:rPr>
        <w:t>Children’s</w:t>
      </w:r>
      <w:r w:rsidRPr="00453FA3">
        <w:rPr>
          <w:spacing w:val="22"/>
          <w:lang w:val="en-US"/>
        </w:rPr>
        <w:t xml:space="preserve"> </w:t>
      </w:r>
      <w:r w:rsidRPr="00453FA3">
        <w:rPr>
          <w:spacing w:val="-1"/>
          <w:lang w:val="en-US"/>
        </w:rPr>
        <w:t>influence</w:t>
      </w:r>
      <w:r w:rsidRPr="00453FA3">
        <w:rPr>
          <w:spacing w:val="21"/>
          <w:lang w:val="en-US"/>
        </w:rPr>
        <w:t xml:space="preserve"> </w:t>
      </w:r>
      <w:r w:rsidRPr="00453FA3">
        <w:rPr>
          <w:lang w:val="en-US"/>
        </w:rPr>
        <w:t>in</w:t>
      </w:r>
      <w:r w:rsidRPr="00453FA3">
        <w:rPr>
          <w:spacing w:val="22"/>
          <w:lang w:val="en-US"/>
        </w:rPr>
        <w:t xml:space="preserve"> </w:t>
      </w:r>
      <w:r w:rsidRPr="00453FA3">
        <w:rPr>
          <w:lang w:val="en-US"/>
        </w:rPr>
        <w:t>purchase</w:t>
      </w:r>
      <w:r w:rsidRPr="00453FA3">
        <w:rPr>
          <w:spacing w:val="22"/>
          <w:lang w:val="en-US"/>
        </w:rPr>
        <w:t xml:space="preserve"> </w:t>
      </w:r>
      <w:r w:rsidRPr="00453FA3">
        <w:rPr>
          <w:lang w:val="en-US"/>
        </w:rPr>
        <w:t>decisions:</w:t>
      </w:r>
      <w:r w:rsidRPr="00453FA3">
        <w:rPr>
          <w:spacing w:val="51"/>
          <w:lang w:val="en-US"/>
        </w:rPr>
        <w:t xml:space="preserve"> </w:t>
      </w:r>
      <w:r w:rsidRPr="00453FA3">
        <w:rPr>
          <w:lang w:val="en-US"/>
        </w:rPr>
        <w:t>a</w:t>
      </w:r>
      <w:r w:rsidRPr="00453FA3">
        <w:rPr>
          <w:spacing w:val="26"/>
          <w:lang w:val="en-US"/>
        </w:rPr>
        <w:t xml:space="preserve"> </w:t>
      </w:r>
      <w:r w:rsidRPr="00453FA3">
        <w:rPr>
          <w:lang w:val="en-US"/>
        </w:rPr>
        <w:t>social</w:t>
      </w:r>
      <w:r w:rsidRPr="00453FA3">
        <w:rPr>
          <w:spacing w:val="12"/>
          <w:lang w:val="en-US"/>
        </w:rPr>
        <w:t xml:space="preserve"> </w:t>
      </w:r>
      <w:r w:rsidRPr="00453FA3">
        <w:rPr>
          <w:spacing w:val="-2"/>
          <w:lang w:val="en-US"/>
        </w:rPr>
        <w:t>pow</w:t>
      </w:r>
      <w:r w:rsidRPr="00453FA3">
        <w:rPr>
          <w:spacing w:val="-1"/>
          <w:lang w:val="en-US"/>
        </w:rPr>
        <w:t>er</w:t>
      </w:r>
      <w:r w:rsidRPr="00453FA3">
        <w:rPr>
          <w:spacing w:val="12"/>
          <w:lang w:val="en-US"/>
        </w:rPr>
        <w:t xml:space="preserve"> </w:t>
      </w:r>
      <w:r w:rsidRPr="00453FA3">
        <w:rPr>
          <w:lang w:val="en-US"/>
        </w:rPr>
        <w:t>theory</w:t>
      </w:r>
      <w:r w:rsidRPr="00453FA3">
        <w:rPr>
          <w:spacing w:val="13"/>
          <w:lang w:val="en-US"/>
        </w:rPr>
        <w:t xml:space="preserve"> </w:t>
      </w:r>
      <w:r w:rsidRPr="00453FA3">
        <w:rPr>
          <w:lang w:val="en-US"/>
        </w:rPr>
        <w:t>approach.</w:t>
      </w:r>
      <w:r w:rsidRPr="00453FA3">
        <w:rPr>
          <w:spacing w:val="45"/>
          <w:lang w:val="en-US"/>
        </w:rPr>
        <w:t xml:space="preserve"> </w:t>
      </w:r>
      <w:r w:rsidRPr="00453FA3">
        <w:rPr>
          <w:i/>
          <w:iCs/>
          <w:spacing w:val="-2"/>
          <w:lang w:val="en-US"/>
        </w:rPr>
        <w:t>Journal</w:t>
      </w:r>
      <w:r w:rsidRPr="00453FA3">
        <w:rPr>
          <w:i/>
          <w:iCs/>
          <w:spacing w:val="12"/>
          <w:lang w:val="en-US"/>
        </w:rPr>
        <w:t xml:space="preserve"> </w:t>
      </w:r>
      <w:r w:rsidRPr="00453FA3">
        <w:rPr>
          <w:i/>
          <w:iCs/>
          <w:lang w:val="en-US"/>
        </w:rPr>
        <w:t>of</w:t>
      </w:r>
      <w:r w:rsidRPr="00453FA3">
        <w:rPr>
          <w:i/>
          <w:iCs/>
          <w:spacing w:val="13"/>
          <w:lang w:val="en-US"/>
        </w:rPr>
        <w:t xml:space="preserve"> </w:t>
      </w:r>
      <w:r w:rsidRPr="00453FA3">
        <w:rPr>
          <w:i/>
          <w:iCs/>
          <w:lang w:val="en-US"/>
        </w:rPr>
        <w:t>Business</w:t>
      </w:r>
      <w:r w:rsidRPr="00453FA3">
        <w:rPr>
          <w:i/>
          <w:iCs/>
          <w:spacing w:val="12"/>
          <w:lang w:val="en-US"/>
        </w:rPr>
        <w:t xml:space="preserve"> </w:t>
      </w:r>
      <w:r w:rsidRPr="00453FA3">
        <w:rPr>
          <w:i/>
          <w:iCs/>
          <w:spacing w:val="-1"/>
          <w:lang w:val="en-US"/>
        </w:rPr>
        <w:t>Research</w:t>
      </w:r>
      <w:r w:rsidRPr="00453FA3">
        <w:rPr>
          <w:spacing w:val="-1"/>
          <w:lang w:val="en-US"/>
        </w:rPr>
        <w:t>,</w:t>
      </w:r>
      <w:r w:rsidRPr="00453FA3">
        <w:rPr>
          <w:spacing w:val="13"/>
          <w:lang w:val="en-US"/>
        </w:rPr>
        <w:t xml:space="preserve"> </w:t>
      </w:r>
      <w:r w:rsidRPr="00453FA3">
        <w:rPr>
          <w:lang w:val="en-US"/>
        </w:rPr>
        <w:t>58(5):593–601.</w:t>
      </w:r>
    </w:p>
    <w:p w:rsidR="00453FA3" w:rsidRPr="00453FA3" w:rsidRDefault="00453FA3" w:rsidP="003B3412">
      <w:pPr>
        <w:pStyle w:val="BodyText"/>
        <w:kinsoku w:val="0"/>
        <w:overflowPunct w:val="0"/>
        <w:spacing w:before="199" w:line="240" w:lineRule="auto"/>
        <w:ind w:left="100"/>
        <w:rPr>
          <w:lang w:val="en-US"/>
        </w:rPr>
      </w:pPr>
      <w:bookmarkStart w:id="11" w:name="bookmark6"/>
      <w:bookmarkEnd w:id="11"/>
      <w:r w:rsidRPr="00453FA3">
        <w:rPr>
          <w:spacing w:val="-1"/>
          <w:lang w:val="en-US"/>
        </w:rPr>
        <w:t>Gram,</w:t>
      </w:r>
      <w:r w:rsidRPr="00453FA3">
        <w:rPr>
          <w:spacing w:val="-10"/>
          <w:lang w:val="en-US"/>
        </w:rPr>
        <w:t xml:space="preserve"> </w:t>
      </w:r>
      <w:r w:rsidRPr="00453FA3">
        <w:rPr>
          <w:lang w:val="en-US"/>
        </w:rPr>
        <w:t>M.</w:t>
      </w:r>
      <w:r w:rsidRPr="00453FA3">
        <w:rPr>
          <w:spacing w:val="-10"/>
          <w:lang w:val="en-US"/>
        </w:rPr>
        <w:t xml:space="preserve"> </w:t>
      </w:r>
      <w:r w:rsidRPr="00453FA3">
        <w:rPr>
          <w:spacing w:val="-1"/>
          <w:lang w:val="en-US"/>
        </w:rPr>
        <w:t>(2005).</w:t>
      </w:r>
      <w:r w:rsidRPr="00453FA3">
        <w:rPr>
          <w:spacing w:val="12"/>
          <w:lang w:val="en-US"/>
        </w:rPr>
        <w:t xml:space="preserve"> </w:t>
      </w:r>
      <w:r w:rsidRPr="00453FA3">
        <w:rPr>
          <w:spacing w:val="-2"/>
          <w:lang w:val="en-US"/>
        </w:rPr>
        <w:t>Famil</w:t>
      </w:r>
      <w:r w:rsidRPr="00453FA3">
        <w:rPr>
          <w:spacing w:val="-3"/>
          <w:lang w:val="en-US"/>
        </w:rPr>
        <w:t>y</w:t>
      </w:r>
      <w:r w:rsidRPr="00453FA3">
        <w:rPr>
          <w:spacing w:val="-9"/>
          <w:lang w:val="en-US"/>
        </w:rPr>
        <w:t xml:space="preserve"> </w:t>
      </w:r>
      <w:r w:rsidRPr="00453FA3">
        <w:rPr>
          <w:spacing w:val="-1"/>
          <w:lang w:val="en-US"/>
        </w:rPr>
        <w:t>holi</w:t>
      </w:r>
      <w:r w:rsidRPr="00453FA3">
        <w:rPr>
          <w:spacing w:val="-2"/>
          <w:lang w:val="en-US"/>
        </w:rPr>
        <w:t>days.</w:t>
      </w:r>
      <w:r w:rsidRPr="00453FA3">
        <w:rPr>
          <w:spacing w:val="-10"/>
          <w:lang w:val="en-US"/>
        </w:rPr>
        <w:t xml:space="preserve"> </w:t>
      </w:r>
      <w:proofErr w:type="gramStart"/>
      <w:r w:rsidRPr="00453FA3">
        <w:rPr>
          <w:lang w:val="en-US"/>
        </w:rPr>
        <w:t>a</w:t>
      </w:r>
      <w:proofErr w:type="gramEnd"/>
      <w:r w:rsidRPr="00453FA3">
        <w:rPr>
          <w:spacing w:val="-10"/>
          <w:lang w:val="en-US"/>
        </w:rPr>
        <w:t xml:space="preserve"> </w:t>
      </w:r>
      <w:r w:rsidRPr="00453FA3">
        <w:rPr>
          <w:spacing w:val="-1"/>
          <w:lang w:val="en-US"/>
        </w:rPr>
        <w:t>qualitativ</w:t>
      </w:r>
      <w:r w:rsidRPr="00453FA3">
        <w:rPr>
          <w:spacing w:val="-2"/>
          <w:lang w:val="en-US"/>
        </w:rPr>
        <w:t>e</w:t>
      </w:r>
      <w:r w:rsidRPr="00453FA3">
        <w:rPr>
          <w:spacing w:val="-10"/>
          <w:lang w:val="en-US"/>
        </w:rPr>
        <w:t xml:space="preserve"> </w:t>
      </w:r>
      <w:r w:rsidRPr="00453FA3">
        <w:rPr>
          <w:spacing w:val="-1"/>
          <w:lang w:val="en-US"/>
        </w:rPr>
        <w:t>anal</w:t>
      </w:r>
      <w:r w:rsidRPr="00453FA3">
        <w:rPr>
          <w:spacing w:val="-2"/>
          <w:lang w:val="en-US"/>
        </w:rPr>
        <w:t>ysis</w:t>
      </w:r>
      <w:r w:rsidRPr="00453FA3">
        <w:rPr>
          <w:spacing w:val="-9"/>
          <w:lang w:val="en-US"/>
        </w:rPr>
        <w:t xml:space="preserve"> </w:t>
      </w:r>
      <w:r w:rsidRPr="00453FA3">
        <w:rPr>
          <w:lang w:val="en-US"/>
        </w:rPr>
        <w:t>of</w:t>
      </w:r>
      <w:r w:rsidRPr="00453FA3">
        <w:rPr>
          <w:spacing w:val="-10"/>
          <w:lang w:val="en-US"/>
        </w:rPr>
        <w:t xml:space="preserve"> </w:t>
      </w:r>
      <w:r w:rsidRPr="00453FA3">
        <w:rPr>
          <w:spacing w:val="-1"/>
          <w:lang w:val="en-US"/>
        </w:rPr>
        <w:t>famil</w:t>
      </w:r>
      <w:r w:rsidRPr="00453FA3">
        <w:rPr>
          <w:spacing w:val="-2"/>
          <w:lang w:val="en-US"/>
        </w:rPr>
        <w:t>y</w:t>
      </w:r>
      <w:r w:rsidRPr="00453FA3">
        <w:rPr>
          <w:spacing w:val="-10"/>
          <w:lang w:val="en-US"/>
        </w:rPr>
        <w:t xml:space="preserve"> </w:t>
      </w:r>
      <w:r w:rsidRPr="00453FA3">
        <w:rPr>
          <w:spacing w:val="-1"/>
          <w:lang w:val="en-US"/>
        </w:rPr>
        <w:t>holida</w:t>
      </w:r>
      <w:r w:rsidRPr="00453FA3">
        <w:rPr>
          <w:spacing w:val="-2"/>
          <w:lang w:val="en-US"/>
        </w:rPr>
        <w:t>y</w:t>
      </w:r>
      <w:r w:rsidRPr="00453FA3">
        <w:rPr>
          <w:spacing w:val="-9"/>
          <w:lang w:val="en-US"/>
        </w:rPr>
        <w:t xml:space="preserve"> </w:t>
      </w:r>
      <w:r w:rsidRPr="00453FA3">
        <w:rPr>
          <w:lang w:val="en-US"/>
        </w:rPr>
        <w:t>experiences.</w:t>
      </w:r>
    </w:p>
    <w:p w:rsidR="00453FA3" w:rsidRPr="00453FA3" w:rsidRDefault="00453FA3" w:rsidP="003B3412">
      <w:pPr>
        <w:pStyle w:val="BodyText"/>
        <w:kinsoku w:val="0"/>
        <w:overflowPunct w:val="0"/>
        <w:spacing w:before="193" w:line="240" w:lineRule="auto"/>
        <w:ind w:left="334"/>
        <w:rPr>
          <w:lang w:val="en-US"/>
        </w:rPr>
      </w:pPr>
      <w:r w:rsidRPr="00453FA3">
        <w:rPr>
          <w:i/>
          <w:iCs/>
          <w:w w:val="105"/>
          <w:lang w:val="en-US"/>
        </w:rPr>
        <w:t>Scandinavian</w:t>
      </w:r>
      <w:r w:rsidRPr="00453FA3">
        <w:rPr>
          <w:i/>
          <w:iCs/>
          <w:spacing w:val="-18"/>
          <w:w w:val="105"/>
          <w:lang w:val="en-US"/>
        </w:rPr>
        <w:t xml:space="preserve"> </w:t>
      </w:r>
      <w:r w:rsidRPr="00453FA3">
        <w:rPr>
          <w:i/>
          <w:iCs/>
          <w:spacing w:val="-2"/>
          <w:w w:val="105"/>
          <w:lang w:val="en-US"/>
        </w:rPr>
        <w:t>J</w:t>
      </w:r>
      <w:r w:rsidRPr="00453FA3">
        <w:rPr>
          <w:i/>
          <w:iCs/>
          <w:spacing w:val="-3"/>
          <w:w w:val="105"/>
          <w:lang w:val="en-US"/>
        </w:rPr>
        <w:t>ournal</w:t>
      </w:r>
      <w:r w:rsidRPr="00453FA3">
        <w:rPr>
          <w:i/>
          <w:iCs/>
          <w:spacing w:val="-17"/>
          <w:w w:val="105"/>
          <w:lang w:val="en-US"/>
        </w:rPr>
        <w:t xml:space="preserve"> </w:t>
      </w:r>
      <w:r w:rsidRPr="00453FA3">
        <w:rPr>
          <w:i/>
          <w:iCs/>
          <w:w w:val="105"/>
          <w:lang w:val="en-US"/>
        </w:rPr>
        <w:t>of</w:t>
      </w:r>
      <w:r w:rsidRPr="00453FA3">
        <w:rPr>
          <w:i/>
          <w:iCs/>
          <w:spacing w:val="-17"/>
          <w:w w:val="105"/>
          <w:lang w:val="en-US"/>
        </w:rPr>
        <w:t xml:space="preserve"> </w:t>
      </w:r>
      <w:r w:rsidRPr="00453FA3">
        <w:rPr>
          <w:i/>
          <w:iCs/>
          <w:w w:val="105"/>
          <w:lang w:val="en-US"/>
        </w:rPr>
        <w:t>Hospitality</w:t>
      </w:r>
      <w:r w:rsidRPr="00453FA3">
        <w:rPr>
          <w:i/>
          <w:iCs/>
          <w:spacing w:val="-17"/>
          <w:w w:val="105"/>
          <w:lang w:val="en-US"/>
        </w:rPr>
        <w:t xml:space="preserve"> </w:t>
      </w:r>
      <w:r w:rsidRPr="00453FA3">
        <w:rPr>
          <w:i/>
          <w:iCs/>
          <w:w w:val="105"/>
          <w:lang w:val="en-US"/>
        </w:rPr>
        <w:t>and</w:t>
      </w:r>
      <w:r w:rsidRPr="00453FA3">
        <w:rPr>
          <w:i/>
          <w:iCs/>
          <w:spacing w:val="-17"/>
          <w:w w:val="105"/>
          <w:lang w:val="en-US"/>
        </w:rPr>
        <w:t xml:space="preserve"> </w:t>
      </w:r>
      <w:r w:rsidRPr="00453FA3">
        <w:rPr>
          <w:i/>
          <w:iCs/>
          <w:spacing w:val="-4"/>
          <w:w w:val="105"/>
          <w:lang w:val="en-US"/>
        </w:rPr>
        <w:t>Tourism</w:t>
      </w:r>
      <w:r w:rsidRPr="00453FA3">
        <w:rPr>
          <w:spacing w:val="-4"/>
          <w:w w:val="105"/>
          <w:lang w:val="en-US"/>
        </w:rPr>
        <w:t>,</w:t>
      </w:r>
      <w:r w:rsidRPr="00453FA3">
        <w:rPr>
          <w:spacing w:val="-17"/>
          <w:w w:val="105"/>
          <w:lang w:val="en-US"/>
        </w:rPr>
        <w:t xml:space="preserve"> </w:t>
      </w:r>
      <w:r w:rsidRPr="00453FA3">
        <w:rPr>
          <w:w w:val="105"/>
          <w:lang w:val="en-US"/>
        </w:rPr>
        <w:t>5(1):2–22.</w:t>
      </w:r>
    </w:p>
    <w:p w:rsidR="00453FA3" w:rsidRPr="00453FA3" w:rsidRDefault="00453FA3" w:rsidP="003B3412">
      <w:pPr>
        <w:pStyle w:val="BodyText"/>
        <w:kinsoku w:val="0"/>
        <w:overflowPunct w:val="0"/>
        <w:spacing w:line="240" w:lineRule="auto"/>
        <w:ind w:left="334" w:right="151" w:hanging="235"/>
        <w:rPr>
          <w:lang w:val="en-US"/>
        </w:rPr>
      </w:pPr>
      <w:bookmarkStart w:id="12" w:name="bookmark7"/>
      <w:bookmarkEnd w:id="12"/>
      <w:r w:rsidRPr="00453FA3">
        <w:rPr>
          <w:spacing w:val="-1"/>
          <w:lang w:val="en-US"/>
        </w:rPr>
        <w:t>Gram,</w:t>
      </w:r>
      <w:r w:rsidRPr="00453FA3">
        <w:rPr>
          <w:spacing w:val="26"/>
          <w:lang w:val="en-US"/>
        </w:rPr>
        <w:t xml:space="preserve"> </w:t>
      </w:r>
      <w:r w:rsidRPr="00453FA3">
        <w:rPr>
          <w:lang w:val="en-US"/>
        </w:rPr>
        <w:t>M.</w:t>
      </w:r>
      <w:r w:rsidRPr="00453FA3">
        <w:rPr>
          <w:spacing w:val="23"/>
          <w:lang w:val="en-US"/>
        </w:rPr>
        <w:t xml:space="preserve"> </w:t>
      </w:r>
      <w:r w:rsidRPr="00453FA3">
        <w:rPr>
          <w:lang w:val="en-US"/>
        </w:rPr>
        <w:t>(2007).</w:t>
      </w:r>
      <w:r w:rsidRPr="00453FA3">
        <w:rPr>
          <w:spacing w:val="23"/>
          <w:lang w:val="en-US"/>
        </w:rPr>
        <w:t xml:space="preserve"> </w:t>
      </w:r>
      <w:r w:rsidRPr="00453FA3">
        <w:rPr>
          <w:spacing w:val="-1"/>
          <w:lang w:val="en-US"/>
        </w:rPr>
        <w:t>Children</w:t>
      </w:r>
      <w:r w:rsidRPr="00453FA3">
        <w:rPr>
          <w:spacing w:val="23"/>
          <w:lang w:val="en-US"/>
        </w:rPr>
        <w:t xml:space="preserve"> </w:t>
      </w:r>
      <w:r w:rsidRPr="00453FA3">
        <w:rPr>
          <w:lang w:val="en-US"/>
        </w:rPr>
        <w:t>as</w:t>
      </w:r>
      <w:r w:rsidRPr="00453FA3">
        <w:rPr>
          <w:spacing w:val="23"/>
          <w:lang w:val="en-US"/>
        </w:rPr>
        <w:t xml:space="preserve"> </w:t>
      </w:r>
      <w:r w:rsidRPr="00453FA3">
        <w:rPr>
          <w:lang w:val="en-US"/>
        </w:rPr>
        <w:t>co-decision</w:t>
      </w:r>
      <w:r w:rsidRPr="00453FA3">
        <w:rPr>
          <w:spacing w:val="23"/>
          <w:lang w:val="en-US"/>
        </w:rPr>
        <w:t xml:space="preserve"> </w:t>
      </w:r>
      <w:r w:rsidRPr="00453FA3">
        <w:rPr>
          <w:lang w:val="en-US"/>
        </w:rPr>
        <w:t>makers</w:t>
      </w:r>
      <w:r w:rsidRPr="00453FA3">
        <w:rPr>
          <w:spacing w:val="22"/>
          <w:lang w:val="en-US"/>
        </w:rPr>
        <w:t xml:space="preserve"> </w:t>
      </w:r>
      <w:r w:rsidRPr="00453FA3">
        <w:rPr>
          <w:lang w:val="en-US"/>
        </w:rPr>
        <w:t>in</w:t>
      </w:r>
      <w:r w:rsidRPr="00453FA3">
        <w:rPr>
          <w:spacing w:val="23"/>
          <w:lang w:val="en-US"/>
        </w:rPr>
        <w:t xml:space="preserve"> </w:t>
      </w:r>
      <w:r w:rsidRPr="00453FA3">
        <w:rPr>
          <w:lang w:val="en-US"/>
        </w:rPr>
        <w:t>the</w:t>
      </w:r>
      <w:r w:rsidRPr="00453FA3">
        <w:rPr>
          <w:spacing w:val="23"/>
          <w:lang w:val="en-US"/>
        </w:rPr>
        <w:t xml:space="preserve"> </w:t>
      </w:r>
      <w:r w:rsidRPr="00453FA3">
        <w:rPr>
          <w:spacing w:val="-1"/>
          <w:lang w:val="en-US"/>
        </w:rPr>
        <w:t>famil</w:t>
      </w:r>
      <w:r w:rsidRPr="00453FA3">
        <w:rPr>
          <w:spacing w:val="-2"/>
          <w:lang w:val="en-US"/>
        </w:rPr>
        <w:t>y?</w:t>
      </w:r>
      <w:r w:rsidRPr="00453FA3">
        <w:rPr>
          <w:spacing w:val="7"/>
          <w:lang w:val="en-US"/>
        </w:rPr>
        <w:t xml:space="preserve"> </w:t>
      </w:r>
      <w:proofErr w:type="gramStart"/>
      <w:r w:rsidRPr="00453FA3">
        <w:rPr>
          <w:lang w:val="en-US"/>
        </w:rPr>
        <w:t>the</w:t>
      </w:r>
      <w:proofErr w:type="gramEnd"/>
      <w:r w:rsidRPr="00453FA3">
        <w:rPr>
          <w:spacing w:val="23"/>
          <w:lang w:val="en-US"/>
        </w:rPr>
        <w:t xml:space="preserve"> </w:t>
      </w:r>
      <w:r w:rsidRPr="00453FA3">
        <w:rPr>
          <w:lang w:val="en-US"/>
        </w:rPr>
        <w:t>case</w:t>
      </w:r>
      <w:r w:rsidRPr="00453FA3">
        <w:rPr>
          <w:spacing w:val="23"/>
          <w:lang w:val="en-US"/>
        </w:rPr>
        <w:t xml:space="preserve"> </w:t>
      </w:r>
      <w:r w:rsidRPr="00453FA3">
        <w:rPr>
          <w:lang w:val="en-US"/>
        </w:rPr>
        <w:t>of</w:t>
      </w:r>
      <w:r w:rsidRPr="00453FA3">
        <w:rPr>
          <w:spacing w:val="23"/>
          <w:lang w:val="en-US"/>
        </w:rPr>
        <w:t xml:space="preserve"> </w:t>
      </w:r>
      <w:r w:rsidRPr="00453FA3">
        <w:rPr>
          <w:spacing w:val="-1"/>
          <w:lang w:val="en-US"/>
        </w:rPr>
        <w:t>famil</w:t>
      </w:r>
      <w:r w:rsidRPr="00453FA3">
        <w:rPr>
          <w:spacing w:val="-2"/>
          <w:lang w:val="en-US"/>
        </w:rPr>
        <w:t>y</w:t>
      </w:r>
      <w:r w:rsidRPr="00453FA3">
        <w:rPr>
          <w:spacing w:val="23"/>
          <w:w w:val="96"/>
          <w:lang w:val="en-US"/>
        </w:rPr>
        <w:t xml:space="preserve"> </w:t>
      </w:r>
      <w:r w:rsidRPr="00453FA3">
        <w:rPr>
          <w:lang w:val="en-US"/>
        </w:rPr>
        <w:t>holid</w:t>
      </w:r>
      <w:r w:rsidRPr="00453FA3">
        <w:rPr>
          <w:spacing w:val="-7"/>
          <w:lang w:val="en-US"/>
        </w:rPr>
        <w:t>a</w:t>
      </w:r>
      <w:r w:rsidRPr="00453FA3">
        <w:rPr>
          <w:lang w:val="en-US"/>
        </w:rPr>
        <w:t>ys.</w:t>
      </w:r>
      <w:r w:rsidRPr="00453FA3">
        <w:rPr>
          <w:spacing w:val="53"/>
          <w:lang w:val="en-US"/>
        </w:rPr>
        <w:t xml:space="preserve"> </w:t>
      </w:r>
      <w:r w:rsidRPr="00453FA3">
        <w:rPr>
          <w:i/>
          <w:iCs/>
          <w:spacing w:val="-31"/>
          <w:lang w:val="en-US"/>
        </w:rPr>
        <w:t>Y</w:t>
      </w:r>
      <w:r w:rsidRPr="00453FA3">
        <w:rPr>
          <w:i/>
          <w:iCs/>
          <w:lang w:val="en-US"/>
        </w:rPr>
        <w:t>oung</w:t>
      </w:r>
      <w:r w:rsidRPr="00453FA3">
        <w:rPr>
          <w:i/>
          <w:iCs/>
          <w:spacing w:val="19"/>
          <w:lang w:val="en-US"/>
        </w:rPr>
        <w:t xml:space="preserve"> </w:t>
      </w:r>
      <w:r w:rsidRPr="00453FA3">
        <w:rPr>
          <w:i/>
          <w:iCs/>
          <w:spacing w:val="-7"/>
          <w:lang w:val="en-US"/>
        </w:rPr>
        <w:t>C</w:t>
      </w:r>
      <w:r w:rsidRPr="00453FA3">
        <w:rPr>
          <w:i/>
          <w:iCs/>
          <w:lang w:val="en-US"/>
        </w:rPr>
        <w:t>onsumer</w:t>
      </w:r>
      <w:r w:rsidRPr="00453FA3">
        <w:rPr>
          <w:i/>
          <w:iCs/>
          <w:spacing w:val="-1"/>
          <w:lang w:val="en-US"/>
        </w:rPr>
        <w:t>s</w:t>
      </w:r>
      <w:r w:rsidRPr="00453FA3">
        <w:rPr>
          <w:lang w:val="en-US"/>
        </w:rPr>
        <w:t>,</w:t>
      </w:r>
      <w:r w:rsidRPr="00453FA3">
        <w:rPr>
          <w:spacing w:val="19"/>
          <w:lang w:val="en-US"/>
        </w:rPr>
        <w:t xml:space="preserve"> </w:t>
      </w:r>
      <w:r w:rsidRPr="00453FA3">
        <w:rPr>
          <w:lang w:val="en-US"/>
        </w:rPr>
        <w:t>8(1):19–28.</w:t>
      </w:r>
    </w:p>
    <w:p w:rsidR="00453FA3" w:rsidRPr="00453FA3" w:rsidRDefault="00453FA3" w:rsidP="003B3412">
      <w:pPr>
        <w:pStyle w:val="BodyText"/>
        <w:kinsoku w:val="0"/>
        <w:overflowPunct w:val="0"/>
        <w:spacing w:before="199" w:line="240" w:lineRule="auto"/>
        <w:ind w:left="327" w:right="126" w:hanging="228"/>
        <w:rPr>
          <w:lang w:val="en-US"/>
        </w:rPr>
      </w:pPr>
      <w:bookmarkStart w:id="13" w:name="bookmark8"/>
      <w:bookmarkEnd w:id="13"/>
      <w:r w:rsidRPr="00F5790A">
        <w:rPr>
          <w:lang w:val="de-DE"/>
        </w:rPr>
        <w:t>Hsu,</w:t>
      </w:r>
      <w:r w:rsidRPr="00F5790A">
        <w:rPr>
          <w:spacing w:val="16"/>
          <w:lang w:val="de-DE"/>
        </w:rPr>
        <w:t xml:space="preserve"> </w:t>
      </w:r>
      <w:r w:rsidRPr="00F5790A">
        <w:rPr>
          <w:lang w:val="de-DE"/>
        </w:rPr>
        <w:t>C.</w:t>
      </w:r>
      <w:r w:rsidRPr="00F5790A">
        <w:rPr>
          <w:spacing w:val="15"/>
          <w:lang w:val="de-DE"/>
        </w:rPr>
        <w:t xml:space="preserve"> </w:t>
      </w:r>
      <w:r w:rsidRPr="00F5790A">
        <w:rPr>
          <w:lang w:val="de-DE"/>
        </w:rPr>
        <w:t>H.,</w:t>
      </w:r>
      <w:r w:rsidRPr="00F5790A">
        <w:rPr>
          <w:spacing w:val="16"/>
          <w:lang w:val="de-DE"/>
        </w:rPr>
        <w:t xml:space="preserve"> </w:t>
      </w:r>
      <w:r w:rsidRPr="00F5790A">
        <w:rPr>
          <w:lang w:val="de-DE"/>
        </w:rPr>
        <w:t>Kang,</w:t>
      </w:r>
      <w:r w:rsidRPr="00F5790A">
        <w:rPr>
          <w:spacing w:val="16"/>
          <w:lang w:val="de-DE"/>
        </w:rPr>
        <w:t xml:space="preserve"> </w:t>
      </w:r>
      <w:r w:rsidRPr="00F5790A">
        <w:rPr>
          <w:lang w:val="de-DE"/>
        </w:rPr>
        <w:t>S.</w:t>
      </w:r>
      <w:r w:rsidRPr="00F5790A">
        <w:rPr>
          <w:spacing w:val="14"/>
          <w:lang w:val="de-DE"/>
        </w:rPr>
        <w:t xml:space="preserve"> </w:t>
      </w:r>
      <w:proofErr w:type="gramStart"/>
      <w:r w:rsidRPr="00F5790A">
        <w:rPr>
          <w:lang w:val="de-DE"/>
        </w:rPr>
        <w:t>K.,</w:t>
      </w:r>
      <w:proofErr w:type="gramEnd"/>
      <w:r w:rsidRPr="00F5790A">
        <w:rPr>
          <w:spacing w:val="16"/>
          <w:lang w:val="de-DE"/>
        </w:rPr>
        <w:t xml:space="preserve"> </w:t>
      </w:r>
      <w:r w:rsidRPr="00F5790A">
        <w:rPr>
          <w:lang w:val="de-DE"/>
        </w:rPr>
        <w:t>and</w:t>
      </w:r>
      <w:r w:rsidRPr="00F5790A">
        <w:rPr>
          <w:spacing w:val="15"/>
          <w:lang w:val="de-DE"/>
        </w:rPr>
        <w:t xml:space="preserve"> </w:t>
      </w:r>
      <w:r w:rsidRPr="00F5790A">
        <w:rPr>
          <w:spacing w:val="-5"/>
          <w:lang w:val="de-DE"/>
        </w:rPr>
        <w:t>Wolfe,</w:t>
      </w:r>
      <w:r w:rsidRPr="00F5790A">
        <w:rPr>
          <w:spacing w:val="17"/>
          <w:lang w:val="de-DE"/>
        </w:rPr>
        <w:t xml:space="preserve"> </w:t>
      </w:r>
      <w:r w:rsidRPr="00F5790A">
        <w:rPr>
          <w:lang w:val="de-DE"/>
        </w:rPr>
        <w:t>K.</w:t>
      </w:r>
      <w:r w:rsidRPr="00F5790A">
        <w:rPr>
          <w:spacing w:val="15"/>
          <w:lang w:val="de-DE"/>
        </w:rPr>
        <w:t xml:space="preserve"> </w:t>
      </w:r>
      <w:r w:rsidRPr="00F5790A">
        <w:rPr>
          <w:lang w:val="de-DE"/>
        </w:rPr>
        <w:t>(2002).</w:t>
      </w:r>
      <w:r w:rsidRPr="00F5790A">
        <w:rPr>
          <w:spacing w:val="55"/>
          <w:lang w:val="de-DE"/>
        </w:rPr>
        <w:t xml:space="preserve"> </w:t>
      </w:r>
      <w:r w:rsidRPr="00453FA3">
        <w:rPr>
          <w:spacing w:val="-1"/>
          <w:lang w:val="en-US"/>
        </w:rPr>
        <w:t>Segmenting</w:t>
      </w:r>
      <w:r w:rsidRPr="00453FA3">
        <w:rPr>
          <w:spacing w:val="15"/>
          <w:lang w:val="en-US"/>
        </w:rPr>
        <w:t xml:space="preserve"> </w:t>
      </w:r>
      <w:proofErr w:type="gramStart"/>
      <w:r w:rsidRPr="00453FA3">
        <w:rPr>
          <w:spacing w:val="-2"/>
          <w:lang w:val="en-US"/>
        </w:rPr>
        <w:t>tra</w:t>
      </w:r>
      <w:r w:rsidRPr="00453FA3">
        <w:rPr>
          <w:spacing w:val="-3"/>
          <w:lang w:val="en-US"/>
        </w:rPr>
        <w:t>v</w:t>
      </w:r>
      <w:r w:rsidRPr="00453FA3">
        <w:rPr>
          <w:spacing w:val="-2"/>
          <w:lang w:val="en-US"/>
        </w:rPr>
        <w:t>el</w:t>
      </w:r>
      <w:r w:rsidRPr="00453FA3">
        <w:rPr>
          <w:spacing w:val="15"/>
          <w:lang w:val="en-US"/>
        </w:rPr>
        <w:t xml:space="preserve"> </w:t>
      </w:r>
      <w:r w:rsidRPr="00453FA3">
        <w:rPr>
          <w:spacing w:val="-1"/>
          <w:lang w:val="en-US"/>
        </w:rPr>
        <w:t>information</w:t>
      </w:r>
      <w:r w:rsidRPr="00453FA3">
        <w:rPr>
          <w:spacing w:val="15"/>
          <w:lang w:val="en-US"/>
        </w:rPr>
        <w:t xml:space="preserve"> </w:t>
      </w:r>
      <w:r w:rsidRPr="00453FA3">
        <w:rPr>
          <w:spacing w:val="-1"/>
          <w:lang w:val="en-US"/>
        </w:rPr>
        <w:t>center</w:t>
      </w:r>
      <w:r w:rsidRPr="00453FA3">
        <w:rPr>
          <w:spacing w:val="51"/>
          <w:w w:val="104"/>
          <w:lang w:val="en-US"/>
        </w:rPr>
        <w:t xml:space="preserve"> </w:t>
      </w:r>
      <w:r w:rsidRPr="00453FA3">
        <w:rPr>
          <w:lang w:val="en-US"/>
        </w:rPr>
        <w:t>visitors</w:t>
      </w:r>
      <w:proofErr w:type="gramEnd"/>
      <w:r w:rsidRPr="00453FA3">
        <w:rPr>
          <w:spacing w:val="-5"/>
          <w:lang w:val="en-US"/>
        </w:rPr>
        <w:t xml:space="preserve"> </w:t>
      </w:r>
      <w:r w:rsidRPr="00453FA3">
        <w:rPr>
          <w:lang w:val="en-US"/>
        </w:rPr>
        <w:t>by</w:t>
      </w:r>
      <w:r w:rsidRPr="00453FA3">
        <w:rPr>
          <w:spacing w:val="-5"/>
          <w:lang w:val="en-US"/>
        </w:rPr>
        <w:t xml:space="preserve"> </w:t>
      </w:r>
      <w:r w:rsidRPr="00453FA3">
        <w:rPr>
          <w:spacing w:val="-2"/>
          <w:lang w:val="en-US"/>
        </w:rPr>
        <w:t>v</w:t>
      </w:r>
      <w:r w:rsidRPr="00453FA3">
        <w:rPr>
          <w:spacing w:val="-1"/>
          <w:lang w:val="en-US"/>
        </w:rPr>
        <w:t>acation</w:t>
      </w:r>
      <w:r w:rsidRPr="00453FA3">
        <w:rPr>
          <w:spacing w:val="-5"/>
          <w:lang w:val="en-US"/>
        </w:rPr>
        <w:t xml:space="preserve"> </w:t>
      </w:r>
      <w:r w:rsidRPr="00453FA3">
        <w:rPr>
          <w:lang w:val="en-US"/>
        </w:rPr>
        <w:t>decision</w:t>
      </w:r>
      <w:r w:rsidRPr="00453FA3">
        <w:rPr>
          <w:spacing w:val="-5"/>
          <w:lang w:val="en-US"/>
        </w:rPr>
        <w:t xml:space="preserve"> </w:t>
      </w:r>
      <w:r w:rsidRPr="00453FA3">
        <w:rPr>
          <w:lang w:val="en-US"/>
        </w:rPr>
        <w:t>making.</w:t>
      </w:r>
      <w:r w:rsidRPr="00453FA3">
        <w:rPr>
          <w:spacing w:val="20"/>
          <w:lang w:val="en-US"/>
        </w:rPr>
        <w:t xml:space="preserve"> </w:t>
      </w:r>
      <w:r w:rsidRPr="00453FA3">
        <w:rPr>
          <w:lang w:val="en-US"/>
        </w:rPr>
        <w:t>In</w:t>
      </w:r>
      <w:r w:rsidRPr="00453FA3">
        <w:rPr>
          <w:spacing w:val="-5"/>
          <w:lang w:val="en-US"/>
        </w:rPr>
        <w:t xml:space="preserve"> </w:t>
      </w:r>
      <w:r w:rsidRPr="00453FA3">
        <w:rPr>
          <w:i/>
          <w:iCs/>
          <w:lang w:val="en-US"/>
        </w:rPr>
        <w:t>TTRA</w:t>
      </w:r>
      <w:r w:rsidRPr="00453FA3">
        <w:rPr>
          <w:i/>
          <w:iCs/>
          <w:spacing w:val="-5"/>
          <w:lang w:val="en-US"/>
        </w:rPr>
        <w:t xml:space="preserve"> </w:t>
      </w:r>
      <w:r w:rsidRPr="00453FA3">
        <w:rPr>
          <w:i/>
          <w:iCs/>
          <w:lang w:val="en-US"/>
        </w:rPr>
        <w:t>annual</w:t>
      </w:r>
      <w:r w:rsidRPr="00453FA3">
        <w:rPr>
          <w:i/>
          <w:iCs/>
          <w:spacing w:val="-4"/>
          <w:lang w:val="en-US"/>
        </w:rPr>
        <w:t xml:space="preserve"> </w:t>
      </w:r>
      <w:r w:rsidRPr="00453FA3">
        <w:rPr>
          <w:i/>
          <w:iCs/>
          <w:spacing w:val="-1"/>
          <w:lang w:val="en-US"/>
        </w:rPr>
        <w:t>research</w:t>
      </w:r>
      <w:r w:rsidRPr="00453FA3">
        <w:rPr>
          <w:i/>
          <w:iCs/>
          <w:spacing w:val="-5"/>
          <w:lang w:val="en-US"/>
        </w:rPr>
        <w:t xml:space="preserve"> </w:t>
      </w:r>
      <w:r w:rsidRPr="00453FA3">
        <w:rPr>
          <w:i/>
          <w:iCs/>
          <w:spacing w:val="-1"/>
          <w:lang w:val="en-US"/>
        </w:rPr>
        <w:t>conference</w:t>
      </w:r>
      <w:r w:rsidRPr="00453FA3">
        <w:rPr>
          <w:i/>
          <w:iCs/>
          <w:spacing w:val="-5"/>
          <w:lang w:val="en-US"/>
        </w:rPr>
        <w:t xml:space="preserve"> </w:t>
      </w:r>
      <w:r w:rsidRPr="00453FA3">
        <w:rPr>
          <w:i/>
          <w:iCs/>
          <w:spacing w:val="-1"/>
          <w:lang w:val="en-US"/>
        </w:rPr>
        <w:t>proceedings</w:t>
      </w:r>
      <w:r w:rsidRPr="00453FA3">
        <w:rPr>
          <w:spacing w:val="-1"/>
          <w:lang w:val="en-US"/>
        </w:rPr>
        <w:t>,</w:t>
      </w:r>
      <w:r w:rsidRPr="00453FA3">
        <w:rPr>
          <w:spacing w:val="35"/>
          <w:w w:val="102"/>
          <w:lang w:val="en-US"/>
        </w:rPr>
        <w:t xml:space="preserve"> </w:t>
      </w:r>
      <w:r w:rsidRPr="00453FA3">
        <w:rPr>
          <w:spacing w:val="-2"/>
          <w:lang w:val="en-US"/>
        </w:rPr>
        <w:t>pages</w:t>
      </w:r>
      <w:r w:rsidRPr="00453FA3">
        <w:rPr>
          <w:spacing w:val="17"/>
          <w:lang w:val="en-US"/>
        </w:rPr>
        <w:t xml:space="preserve"> </w:t>
      </w:r>
      <w:r w:rsidRPr="00453FA3">
        <w:rPr>
          <w:lang w:val="en-US"/>
        </w:rPr>
        <w:t>23–26.</w:t>
      </w:r>
      <w:r w:rsidRPr="00453FA3">
        <w:rPr>
          <w:spacing w:val="17"/>
          <w:lang w:val="en-US"/>
        </w:rPr>
        <w:t xml:space="preserve"> </w:t>
      </w:r>
      <w:proofErr w:type="spellStart"/>
      <w:r w:rsidRPr="00453FA3">
        <w:rPr>
          <w:spacing w:val="-2"/>
          <w:lang w:val="en-US"/>
        </w:rPr>
        <w:t>Citeseer</w:t>
      </w:r>
      <w:proofErr w:type="spellEnd"/>
      <w:r w:rsidRPr="00453FA3">
        <w:rPr>
          <w:spacing w:val="-2"/>
          <w:lang w:val="en-US"/>
        </w:rPr>
        <w:t>.</w:t>
      </w:r>
    </w:p>
    <w:p w:rsidR="00453FA3" w:rsidRPr="00453FA3" w:rsidRDefault="00453FA3" w:rsidP="003B3412">
      <w:pPr>
        <w:pStyle w:val="BodyText"/>
        <w:kinsoku w:val="0"/>
        <w:overflowPunct w:val="0"/>
        <w:spacing w:before="208" w:line="240" w:lineRule="auto"/>
        <w:ind w:left="334" w:right="157" w:hanging="235"/>
        <w:rPr>
          <w:lang w:val="en-US"/>
        </w:rPr>
      </w:pPr>
      <w:bookmarkStart w:id="14" w:name="bookmark9"/>
      <w:bookmarkEnd w:id="14"/>
      <w:r w:rsidRPr="00453FA3">
        <w:rPr>
          <w:w w:val="105"/>
          <w:lang w:val="en-US"/>
        </w:rPr>
        <w:t>J.</w:t>
      </w:r>
      <w:r w:rsidRPr="00453FA3">
        <w:rPr>
          <w:spacing w:val="-5"/>
          <w:w w:val="105"/>
          <w:lang w:val="en-US"/>
        </w:rPr>
        <w:t xml:space="preserve"> </w:t>
      </w:r>
      <w:r w:rsidRPr="00453FA3">
        <w:rPr>
          <w:w w:val="105"/>
          <w:lang w:val="en-US"/>
        </w:rPr>
        <w:t>Aitchison,</w:t>
      </w:r>
      <w:r w:rsidRPr="00453FA3">
        <w:rPr>
          <w:spacing w:val="-3"/>
          <w:w w:val="105"/>
          <w:lang w:val="en-US"/>
        </w:rPr>
        <w:t xml:space="preserve"> </w:t>
      </w:r>
      <w:r w:rsidRPr="00453FA3">
        <w:rPr>
          <w:w w:val="105"/>
          <w:lang w:val="en-US"/>
        </w:rPr>
        <w:t>J.</w:t>
      </w:r>
      <w:r w:rsidRPr="00453FA3">
        <w:rPr>
          <w:spacing w:val="-4"/>
          <w:w w:val="105"/>
          <w:lang w:val="en-US"/>
        </w:rPr>
        <w:t xml:space="preserve"> </w:t>
      </w:r>
      <w:r w:rsidRPr="00453FA3">
        <w:rPr>
          <w:w w:val="105"/>
          <w:lang w:val="en-US"/>
        </w:rPr>
        <w:t>A.</w:t>
      </w:r>
      <w:r w:rsidRPr="00453FA3">
        <w:rPr>
          <w:spacing w:val="-4"/>
          <w:w w:val="105"/>
          <w:lang w:val="en-US"/>
        </w:rPr>
        <w:t xml:space="preserve"> </w:t>
      </w:r>
      <w:r w:rsidRPr="00453FA3">
        <w:rPr>
          <w:w w:val="105"/>
          <w:lang w:val="en-US"/>
        </w:rPr>
        <w:t>C.</w:t>
      </w:r>
      <w:r w:rsidRPr="00453FA3">
        <w:rPr>
          <w:spacing w:val="-4"/>
          <w:w w:val="105"/>
          <w:lang w:val="en-US"/>
        </w:rPr>
        <w:t xml:space="preserve"> </w:t>
      </w:r>
      <w:r w:rsidRPr="00453FA3">
        <w:rPr>
          <w:w w:val="105"/>
          <w:lang w:val="en-US"/>
        </w:rPr>
        <w:t>B.</w:t>
      </w:r>
      <w:r w:rsidRPr="00453FA3">
        <w:rPr>
          <w:spacing w:val="-4"/>
          <w:w w:val="105"/>
          <w:lang w:val="en-US"/>
        </w:rPr>
        <w:t xml:space="preserve"> </w:t>
      </w:r>
      <w:r w:rsidRPr="00453FA3">
        <w:rPr>
          <w:w w:val="105"/>
          <w:lang w:val="en-US"/>
        </w:rPr>
        <w:t>(1957).</w:t>
      </w:r>
      <w:r w:rsidRPr="00453FA3">
        <w:rPr>
          <w:spacing w:val="25"/>
          <w:w w:val="105"/>
          <w:lang w:val="en-US"/>
        </w:rPr>
        <w:t xml:space="preserve"> </w:t>
      </w:r>
      <w:r w:rsidRPr="00453FA3">
        <w:rPr>
          <w:i/>
          <w:iCs/>
          <w:w w:val="105"/>
          <w:lang w:val="en-US"/>
        </w:rPr>
        <w:t>The</w:t>
      </w:r>
      <w:r w:rsidRPr="00453FA3">
        <w:rPr>
          <w:i/>
          <w:iCs/>
          <w:spacing w:val="-4"/>
          <w:w w:val="105"/>
          <w:lang w:val="en-US"/>
        </w:rPr>
        <w:t xml:space="preserve"> </w:t>
      </w:r>
      <w:r w:rsidRPr="00453FA3">
        <w:rPr>
          <w:i/>
          <w:iCs/>
          <w:w w:val="105"/>
          <w:lang w:val="en-US"/>
        </w:rPr>
        <w:t>Lognormal</w:t>
      </w:r>
      <w:r w:rsidRPr="00453FA3">
        <w:rPr>
          <w:i/>
          <w:iCs/>
          <w:spacing w:val="-4"/>
          <w:w w:val="105"/>
          <w:lang w:val="en-US"/>
        </w:rPr>
        <w:t xml:space="preserve"> </w:t>
      </w:r>
      <w:r w:rsidRPr="00453FA3">
        <w:rPr>
          <w:i/>
          <w:iCs/>
          <w:w w:val="105"/>
          <w:lang w:val="en-US"/>
        </w:rPr>
        <w:t>Distribution</w:t>
      </w:r>
      <w:r w:rsidRPr="00453FA3">
        <w:rPr>
          <w:i/>
          <w:iCs/>
          <w:spacing w:val="-4"/>
          <w:w w:val="105"/>
          <w:lang w:val="en-US"/>
        </w:rPr>
        <w:t xml:space="preserve"> </w:t>
      </w:r>
      <w:r w:rsidRPr="00453FA3">
        <w:rPr>
          <w:i/>
          <w:iCs/>
          <w:w w:val="105"/>
          <w:lang w:val="en-US"/>
        </w:rPr>
        <w:t>with</w:t>
      </w:r>
      <w:r w:rsidRPr="00453FA3">
        <w:rPr>
          <w:i/>
          <w:iCs/>
          <w:spacing w:val="-4"/>
          <w:w w:val="105"/>
          <w:lang w:val="en-US"/>
        </w:rPr>
        <w:t xml:space="preserve"> </w:t>
      </w:r>
      <w:r w:rsidRPr="00453FA3">
        <w:rPr>
          <w:i/>
          <w:iCs/>
          <w:w w:val="105"/>
          <w:lang w:val="en-US"/>
        </w:rPr>
        <w:t>special</w:t>
      </w:r>
      <w:r w:rsidRPr="00453FA3">
        <w:rPr>
          <w:i/>
          <w:iCs/>
          <w:spacing w:val="-4"/>
          <w:w w:val="105"/>
          <w:lang w:val="en-US"/>
        </w:rPr>
        <w:t xml:space="preserve"> </w:t>
      </w:r>
      <w:r w:rsidRPr="00453FA3">
        <w:rPr>
          <w:i/>
          <w:iCs/>
          <w:spacing w:val="-1"/>
          <w:w w:val="105"/>
          <w:lang w:val="en-US"/>
        </w:rPr>
        <w:t>reference</w:t>
      </w:r>
      <w:r w:rsidRPr="00453FA3">
        <w:rPr>
          <w:i/>
          <w:iCs/>
          <w:spacing w:val="-5"/>
          <w:w w:val="105"/>
          <w:lang w:val="en-US"/>
        </w:rPr>
        <w:t xml:space="preserve"> </w:t>
      </w:r>
      <w:r w:rsidRPr="00453FA3">
        <w:rPr>
          <w:i/>
          <w:iCs/>
          <w:w w:val="105"/>
          <w:lang w:val="en-US"/>
        </w:rPr>
        <w:t>to</w:t>
      </w:r>
      <w:r w:rsidRPr="00453FA3">
        <w:rPr>
          <w:i/>
          <w:iCs/>
          <w:spacing w:val="-4"/>
          <w:w w:val="105"/>
          <w:lang w:val="en-US"/>
        </w:rPr>
        <w:t xml:space="preserve"> </w:t>
      </w:r>
      <w:r w:rsidRPr="00453FA3">
        <w:rPr>
          <w:i/>
          <w:iCs/>
          <w:w w:val="105"/>
          <w:lang w:val="en-US"/>
        </w:rPr>
        <w:t>its</w:t>
      </w:r>
      <w:r w:rsidRPr="00453FA3">
        <w:rPr>
          <w:i/>
          <w:iCs/>
          <w:spacing w:val="22"/>
          <w:w w:val="103"/>
          <w:lang w:val="en-US"/>
        </w:rPr>
        <w:t xml:space="preserve"> </w:t>
      </w:r>
      <w:r w:rsidRPr="00453FA3">
        <w:rPr>
          <w:i/>
          <w:iCs/>
          <w:w w:val="105"/>
          <w:lang w:val="en-US"/>
        </w:rPr>
        <w:t>uses</w:t>
      </w:r>
      <w:r w:rsidRPr="00453FA3">
        <w:rPr>
          <w:i/>
          <w:iCs/>
          <w:spacing w:val="-17"/>
          <w:w w:val="105"/>
          <w:lang w:val="en-US"/>
        </w:rPr>
        <w:t xml:space="preserve"> </w:t>
      </w:r>
      <w:r w:rsidRPr="00453FA3">
        <w:rPr>
          <w:i/>
          <w:iCs/>
          <w:w w:val="105"/>
          <w:lang w:val="en-US"/>
        </w:rPr>
        <w:t>in</w:t>
      </w:r>
      <w:r w:rsidRPr="00453FA3">
        <w:rPr>
          <w:i/>
          <w:iCs/>
          <w:spacing w:val="-17"/>
          <w:w w:val="105"/>
          <w:lang w:val="en-US"/>
        </w:rPr>
        <w:t xml:space="preserve"> </w:t>
      </w:r>
      <w:r w:rsidRPr="00453FA3">
        <w:rPr>
          <w:i/>
          <w:iCs/>
          <w:spacing w:val="-1"/>
          <w:w w:val="105"/>
          <w:lang w:val="en-US"/>
        </w:rPr>
        <w:t>econometrics</w:t>
      </w:r>
      <w:r w:rsidRPr="00453FA3">
        <w:rPr>
          <w:spacing w:val="-1"/>
          <w:w w:val="105"/>
          <w:lang w:val="en-US"/>
        </w:rPr>
        <w:t>.</w:t>
      </w:r>
      <w:r w:rsidRPr="00453FA3">
        <w:rPr>
          <w:spacing w:val="12"/>
          <w:w w:val="105"/>
          <w:lang w:val="en-US"/>
        </w:rPr>
        <w:t xml:space="preserve"> </w:t>
      </w:r>
      <w:r w:rsidRPr="00453FA3">
        <w:rPr>
          <w:spacing w:val="-2"/>
          <w:w w:val="105"/>
          <w:lang w:val="en-US"/>
        </w:rPr>
        <w:t>University</w:t>
      </w:r>
      <w:r w:rsidRPr="00453FA3">
        <w:rPr>
          <w:spacing w:val="-17"/>
          <w:w w:val="105"/>
          <w:lang w:val="en-US"/>
        </w:rPr>
        <w:t xml:space="preserve"> </w:t>
      </w:r>
      <w:r w:rsidRPr="00453FA3">
        <w:rPr>
          <w:w w:val="105"/>
          <w:lang w:val="en-US"/>
        </w:rPr>
        <w:t>of</w:t>
      </w:r>
      <w:r w:rsidRPr="00453FA3">
        <w:rPr>
          <w:spacing w:val="-17"/>
          <w:w w:val="105"/>
          <w:lang w:val="en-US"/>
        </w:rPr>
        <w:t xml:space="preserve"> </w:t>
      </w:r>
      <w:r w:rsidRPr="00453FA3">
        <w:rPr>
          <w:spacing w:val="-2"/>
          <w:w w:val="105"/>
          <w:lang w:val="en-US"/>
        </w:rPr>
        <w:t>Cambridge</w:t>
      </w:r>
      <w:r w:rsidRPr="00453FA3">
        <w:rPr>
          <w:spacing w:val="-17"/>
          <w:w w:val="105"/>
          <w:lang w:val="en-US"/>
        </w:rPr>
        <w:t xml:space="preserve"> </w:t>
      </w:r>
      <w:r w:rsidRPr="00453FA3">
        <w:rPr>
          <w:spacing w:val="-2"/>
          <w:w w:val="105"/>
          <w:lang w:val="en-US"/>
        </w:rPr>
        <w:t>Departmen</w:t>
      </w:r>
      <w:r w:rsidRPr="00453FA3">
        <w:rPr>
          <w:spacing w:val="-1"/>
          <w:w w:val="105"/>
          <w:lang w:val="en-US"/>
        </w:rPr>
        <w:t>t</w:t>
      </w:r>
      <w:r w:rsidRPr="00453FA3">
        <w:rPr>
          <w:spacing w:val="-17"/>
          <w:w w:val="105"/>
          <w:lang w:val="en-US"/>
        </w:rPr>
        <w:t xml:space="preserve"> </w:t>
      </w:r>
      <w:r w:rsidRPr="00453FA3">
        <w:rPr>
          <w:w w:val="105"/>
          <w:lang w:val="en-US"/>
        </w:rPr>
        <w:t>of</w:t>
      </w:r>
      <w:r w:rsidRPr="00453FA3">
        <w:rPr>
          <w:spacing w:val="-16"/>
          <w:w w:val="105"/>
          <w:lang w:val="en-US"/>
        </w:rPr>
        <w:t xml:space="preserve"> </w:t>
      </w:r>
      <w:r w:rsidRPr="00453FA3">
        <w:rPr>
          <w:w w:val="105"/>
          <w:lang w:val="en-US"/>
        </w:rPr>
        <w:t>Applied</w:t>
      </w:r>
      <w:r w:rsidRPr="00453FA3">
        <w:rPr>
          <w:spacing w:val="-17"/>
          <w:w w:val="105"/>
          <w:lang w:val="en-US"/>
        </w:rPr>
        <w:t xml:space="preserve"> </w:t>
      </w:r>
      <w:r w:rsidRPr="00453FA3">
        <w:rPr>
          <w:w w:val="105"/>
          <w:lang w:val="en-US"/>
        </w:rPr>
        <w:t>Economics</w:t>
      </w:r>
      <w:r w:rsidRPr="00453FA3">
        <w:rPr>
          <w:spacing w:val="57"/>
          <w:w w:val="101"/>
          <w:lang w:val="en-US"/>
        </w:rPr>
        <w:t xml:space="preserve"> </w:t>
      </w:r>
      <w:r w:rsidRPr="00453FA3">
        <w:rPr>
          <w:spacing w:val="-2"/>
          <w:lang w:val="en-US"/>
        </w:rPr>
        <w:t>Monogr</w:t>
      </w:r>
      <w:r w:rsidRPr="00453FA3">
        <w:rPr>
          <w:spacing w:val="-1"/>
          <w:lang w:val="en-US"/>
        </w:rPr>
        <w:t>aph:</w:t>
      </w:r>
      <w:r w:rsidRPr="00453FA3">
        <w:rPr>
          <w:spacing w:val="5"/>
          <w:lang w:val="en-US"/>
        </w:rPr>
        <w:t xml:space="preserve"> </w:t>
      </w:r>
      <w:r w:rsidRPr="00453FA3">
        <w:rPr>
          <w:lang w:val="en-US"/>
        </w:rPr>
        <w:t>5.</w:t>
      </w:r>
      <w:r w:rsidRPr="00453FA3">
        <w:rPr>
          <w:spacing w:val="-8"/>
          <w:lang w:val="en-US"/>
        </w:rPr>
        <w:t xml:space="preserve"> </w:t>
      </w:r>
      <w:r w:rsidRPr="00453FA3">
        <w:rPr>
          <w:spacing w:val="-1"/>
          <w:lang w:val="en-US"/>
        </w:rPr>
        <w:t>Cambridge</w:t>
      </w:r>
      <w:r w:rsidRPr="00453FA3">
        <w:rPr>
          <w:spacing w:val="-7"/>
          <w:lang w:val="en-US"/>
        </w:rPr>
        <w:t xml:space="preserve"> </w:t>
      </w:r>
      <w:r w:rsidRPr="00453FA3">
        <w:rPr>
          <w:spacing w:val="-2"/>
          <w:lang w:val="en-US"/>
        </w:rPr>
        <w:t>Univ</w:t>
      </w:r>
      <w:r w:rsidRPr="00453FA3">
        <w:rPr>
          <w:spacing w:val="-1"/>
          <w:lang w:val="en-US"/>
        </w:rPr>
        <w:t>ersity</w:t>
      </w:r>
      <w:r w:rsidRPr="00453FA3">
        <w:rPr>
          <w:spacing w:val="-8"/>
          <w:lang w:val="en-US"/>
        </w:rPr>
        <w:t xml:space="preserve"> </w:t>
      </w:r>
      <w:r w:rsidRPr="00453FA3">
        <w:rPr>
          <w:lang w:val="en-US"/>
        </w:rPr>
        <w:t>Press,</w:t>
      </w:r>
      <w:r w:rsidRPr="00453FA3">
        <w:rPr>
          <w:spacing w:val="-8"/>
          <w:lang w:val="en-US"/>
        </w:rPr>
        <w:t xml:space="preserve"> </w:t>
      </w:r>
      <w:r w:rsidRPr="00453FA3">
        <w:rPr>
          <w:lang w:val="en-US"/>
        </w:rPr>
        <w:t>1st</w:t>
      </w:r>
      <w:r w:rsidRPr="00453FA3">
        <w:rPr>
          <w:spacing w:val="-7"/>
          <w:lang w:val="en-US"/>
        </w:rPr>
        <w:t xml:space="preserve"> </w:t>
      </w:r>
      <w:r w:rsidRPr="00453FA3">
        <w:rPr>
          <w:lang w:val="en-US"/>
        </w:rPr>
        <w:t>edition.</w:t>
      </w:r>
    </w:p>
    <w:p w:rsidR="00453FA3" w:rsidRPr="00453FA3" w:rsidRDefault="00453FA3" w:rsidP="003B3412">
      <w:pPr>
        <w:pStyle w:val="BodyText"/>
        <w:kinsoku w:val="0"/>
        <w:overflowPunct w:val="0"/>
        <w:spacing w:before="205" w:line="240" w:lineRule="auto"/>
        <w:ind w:left="327" w:right="126" w:hanging="228"/>
        <w:rPr>
          <w:lang w:val="en-US"/>
        </w:rPr>
      </w:pPr>
      <w:bookmarkStart w:id="15" w:name="bookmark10"/>
      <w:bookmarkEnd w:id="15"/>
      <w:r w:rsidRPr="00453FA3">
        <w:rPr>
          <w:spacing w:val="-1"/>
          <w:w w:val="105"/>
          <w:lang w:val="en-US"/>
        </w:rPr>
        <w:t>J</w:t>
      </w:r>
      <w:r w:rsidRPr="00453FA3">
        <w:rPr>
          <w:spacing w:val="-2"/>
          <w:w w:val="105"/>
          <w:lang w:val="en-US"/>
        </w:rPr>
        <w:t>enkins,</w:t>
      </w:r>
      <w:r w:rsidRPr="00453FA3">
        <w:rPr>
          <w:spacing w:val="11"/>
          <w:w w:val="105"/>
          <w:lang w:val="en-US"/>
        </w:rPr>
        <w:t xml:space="preserve"> </w:t>
      </w:r>
      <w:r w:rsidRPr="00453FA3">
        <w:rPr>
          <w:w w:val="105"/>
          <w:lang w:val="en-US"/>
        </w:rPr>
        <w:t>R.</w:t>
      </w:r>
      <w:r w:rsidRPr="00453FA3">
        <w:rPr>
          <w:spacing w:val="7"/>
          <w:w w:val="105"/>
          <w:lang w:val="en-US"/>
        </w:rPr>
        <w:t xml:space="preserve"> </w:t>
      </w:r>
      <w:r w:rsidRPr="00453FA3">
        <w:rPr>
          <w:w w:val="105"/>
          <w:lang w:val="en-US"/>
        </w:rPr>
        <w:t>L.</w:t>
      </w:r>
      <w:r w:rsidRPr="00453FA3">
        <w:rPr>
          <w:spacing w:val="7"/>
          <w:w w:val="105"/>
          <w:lang w:val="en-US"/>
        </w:rPr>
        <w:t xml:space="preserve"> </w:t>
      </w:r>
      <w:r w:rsidRPr="00453FA3">
        <w:rPr>
          <w:w w:val="105"/>
          <w:lang w:val="en-US"/>
        </w:rPr>
        <w:t>(1978).</w:t>
      </w:r>
      <w:r w:rsidRPr="00453FA3">
        <w:rPr>
          <w:spacing w:val="4"/>
          <w:w w:val="105"/>
          <w:lang w:val="en-US"/>
        </w:rPr>
        <w:t xml:space="preserve"> </w:t>
      </w:r>
      <w:r w:rsidRPr="00453FA3">
        <w:rPr>
          <w:spacing w:val="-3"/>
          <w:w w:val="105"/>
          <w:lang w:val="en-US"/>
        </w:rPr>
        <w:t>Family</w:t>
      </w:r>
      <w:r w:rsidRPr="00453FA3">
        <w:rPr>
          <w:spacing w:val="7"/>
          <w:w w:val="105"/>
          <w:lang w:val="en-US"/>
        </w:rPr>
        <w:t xml:space="preserve"> </w:t>
      </w:r>
      <w:r w:rsidRPr="00453FA3">
        <w:rPr>
          <w:spacing w:val="-2"/>
          <w:w w:val="105"/>
          <w:lang w:val="en-US"/>
        </w:rPr>
        <w:t>vaca</w:t>
      </w:r>
      <w:r w:rsidRPr="00453FA3">
        <w:rPr>
          <w:spacing w:val="-1"/>
          <w:w w:val="105"/>
          <w:lang w:val="en-US"/>
        </w:rPr>
        <w:t>tion</w:t>
      </w:r>
      <w:r w:rsidRPr="00453FA3">
        <w:rPr>
          <w:spacing w:val="6"/>
          <w:w w:val="105"/>
          <w:lang w:val="en-US"/>
        </w:rPr>
        <w:t xml:space="preserve"> </w:t>
      </w:r>
      <w:r w:rsidRPr="00453FA3">
        <w:rPr>
          <w:w w:val="105"/>
          <w:lang w:val="en-US"/>
        </w:rPr>
        <w:t>decision-making.</w:t>
      </w:r>
      <w:r w:rsidRPr="00453FA3">
        <w:rPr>
          <w:spacing w:val="5"/>
          <w:w w:val="105"/>
          <w:lang w:val="en-US"/>
        </w:rPr>
        <w:t xml:space="preserve"> </w:t>
      </w:r>
      <w:r w:rsidRPr="00453FA3">
        <w:rPr>
          <w:i/>
          <w:iCs/>
          <w:spacing w:val="-2"/>
          <w:w w:val="105"/>
          <w:lang w:val="en-US"/>
        </w:rPr>
        <w:t>Journal</w:t>
      </w:r>
      <w:r w:rsidRPr="00453FA3">
        <w:rPr>
          <w:i/>
          <w:iCs/>
          <w:spacing w:val="7"/>
          <w:w w:val="105"/>
          <w:lang w:val="en-US"/>
        </w:rPr>
        <w:t xml:space="preserve"> </w:t>
      </w:r>
      <w:r w:rsidRPr="00453FA3">
        <w:rPr>
          <w:i/>
          <w:iCs/>
          <w:w w:val="105"/>
          <w:lang w:val="en-US"/>
        </w:rPr>
        <w:t>of</w:t>
      </w:r>
      <w:r w:rsidRPr="00453FA3">
        <w:rPr>
          <w:i/>
          <w:iCs/>
          <w:spacing w:val="6"/>
          <w:w w:val="105"/>
          <w:lang w:val="en-US"/>
        </w:rPr>
        <w:t xml:space="preserve"> </w:t>
      </w:r>
      <w:r w:rsidRPr="00453FA3">
        <w:rPr>
          <w:i/>
          <w:iCs/>
          <w:spacing w:val="-5"/>
          <w:w w:val="105"/>
          <w:lang w:val="en-US"/>
        </w:rPr>
        <w:t>T</w:t>
      </w:r>
      <w:r w:rsidRPr="00453FA3">
        <w:rPr>
          <w:i/>
          <w:iCs/>
          <w:spacing w:val="-6"/>
          <w:w w:val="105"/>
          <w:lang w:val="en-US"/>
        </w:rPr>
        <w:t>r</w:t>
      </w:r>
      <w:r w:rsidRPr="00453FA3">
        <w:rPr>
          <w:i/>
          <w:iCs/>
          <w:spacing w:val="-5"/>
          <w:w w:val="105"/>
          <w:lang w:val="en-US"/>
        </w:rPr>
        <w:t>avel</w:t>
      </w:r>
      <w:r w:rsidRPr="00453FA3">
        <w:rPr>
          <w:i/>
          <w:iCs/>
          <w:spacing w:val="7"/>
          <w:w w:val="105"/>
          <w:lang w:val="en-US"/>
        </w:rPr>
        <w:t xml:space="preserve"> </w:t>
      </w:r>
      <w:r w:rsidRPr="00453FA3">
        <w:rPr>
          <w:i/>
          <w:iCs/>
          <w:spacing w:val="-1"/>
          <w:w w:val="105"/>
          <w:lang w:val="en-US"/>
        </w:rPr>
        <w:t>Research</w:t>
      </w:r>
      <w:r w:rsidRPr="00453FA3">
        <w:rPr>
          <w:spacing w:val="-1"/>
          <w:w w:val="105"/>
          <w:lang w:val="en-US"/>
        </w:rPr>
        <w:t>,</w:t>
      </w:r>
      <w:r w:rsidRPr="00453FA3">
        <w:rPr>
          <w:spacing w:val="37"/>
          <w:w w:val="105"/>
          <w:lang w:val="en-US"/>
        </w:rPr>
        <w:t xml:space="preserve"> </w:t>
      </w:r>
      <w:r w:rsidRPr="00453FA3">
        <w:rPr>
          <w:w w:val="105"/>
          <w:lang w:val="en-US"/>
        </w:rPr>
        <w:t>16(4):2–7.</w:t>
      </w:r>
    </w:p>
    <w:p w:rsidR="00453FA3" w:rsidRPr="00453FA3" w:rsidRDefault="00453FA3" w:rsidP="003B3412">
      <w:pPr>
        <w:pStyle w:val="BodyText"/>
        <w:kinsoku w:val="0"/>
        <w:overflowPunct w:val="0"/>
        <w:spacing w:before="197" w:line="240" w:lineRule="auto"/>
        <w:ind w:left="334" w:right="131" w:hanging="235"/>
        <w:rPr>
          <w:lang w:val="en-US"/>
        </w:rPr>
      </w:pPr>
      <w:bookmarkStart w:id="16" w:name="bookmark11"/>
      <w:bookmarkEnd w:id="16"/>
      <w:r w:rsidRPr="00453FA3">
        <w:rPr>
          <w:spacing w:val="-1"/>
          <w:lang w:val="en-US"/>
        </w:rPr>
        <w:t>Jenkins,</w:t>
      </w:r>
      <w:r w:rsidRPr="00453FA3">
        <w:rPr>
          <w:spacing w:val="24"/>
          <w:lang w:val="en-US"/>
        </w:rPr>
        <w:t xml:space="preserve"> </w:t>
      </w:r>
      <w:r w:rsidRPr="00453FA3">
        <w:rPr>
          <w:lang w:val="en-US"/>
        </w:rPr>
        <w:t>R.</w:t>
      </w:r>
      <w:r w:rsidRPr="00453FA3">
        <w:rPr>
          <w:spacing w:val="22"/>
          <w:lang w:val="en-US"/>
        </w:rPr>
        <w:t xml:space="preserve"> </w:t>
      </w:r>
      <w:r w:rsidRPr="00453FA3">
        <w:rPr>
          <w:lang w:val="en-US"/>
        </w:rPr>
        <w:t>L.</w:t>
      </w:r>
      <w:r w:rsidRPr="00453FA3">
        <w:rPr>
          <w:spacing w:val="22"/>
          <w:lang w:val="en-US"/>
        </w:rPr>
        <w:t xml:space="preserve"> </w:t>
      </w:r>
      <w:r w:rsidRPr="00453FA3">
        <w:rPr>
          <w:lang w:val="en-US"/>
        </w:rPr>
        <w:t>(1979).</w:t>
      </w:r>
      <w:r w:rsidRPr="00453FA3">
        <w:rPr>
          <w:spacing w:val="14"/>
          <w:lang w:val="en-US"/>
        </w:rPr>
        <w:t xml:space="preserve"> </w:t>
      </w:r>
      <w:r w:rsidRPr="00453FA3">
        <w:rPr>
          <w:lang w:val="en-US"/>
        </w:rPr>
        <w:t>The</w:t>
      </w:r>
      <w:r w:rsidRPr="00453FA3">
        <w:rPr>
          <w:spacing w:val="23"/>
          <w:lang w:val="en-US"/>
        </w:rPr>
        <w:t xml:space="preserve"> </w:t>
      </w:r>
      <w:r w:rsidRPr="00453FA3">
        <w:rPr>
          <w:spacing w:val="-1"/>
          <w:lang w:val="en-US"/>
        </w:rPr>
        <w:t>influence</w:t>
      </w:r>
      <w:r w:rsidRPr="00453FA3">
        <w:rPr>
          <w:spacing w:val="22"/>
          <w:lang w:val="en-US"/>
        </w:rPr>
        <w:t xml:space="preserve"> </w:t>
      </w:r>
      <w:r w:rsidRPr="00453FA3">
        <w:rPr>
          <w:lang w:val="en-US"/>
        </w:rPr>
        <w:t>of</w:t>
      </w:r>
      <w:r w:rsidRPr="00453FA3">
        <w:rPr>
          <w:spacing w:val="23"/>
          <w:lang w:val="en-US"/>
        </w:rPr>
        <w:t xml:space="preserve"> </w:t>
      </w:r>
      <w:r w:rsidRPr="00453FA3">
        <w:rPr>
          <w:spacing w:val="-1"/>
          <w:lang w:val="en-US"/>
        </w:rPr>
        <w:t>children</w:t>
      </w:r>
      <w:r w:rsidRPr="00453FA3">
        <w:rPr>
          <w:spacing w:val="22"/>
          <w:lang w:val="en-US"/>
        </w:rPr>
        <w:t xml:space="preserve"> </w:t>
      </w:r>
      <w:r w:rsidRPr="00453FA3">
        <w:rPr>
          <w:lang w:val="en-US"/>
        </w:rPr>
        <w:t>in</w:t>
      </w:r>
      <w:r w:rsidRPr="00453FA3">
        <w:rPr>
          <w:spacing w:val="23"/>
          <w:lang w:val="en-US"/>
        </w:rPr>
        <w:t xml:space="preserve"> </w:t>
      </w:r>
      <w:r w:rsidRPr="00453FA3">
        <w:rPr>
          <w:spacing w:val="-1"/>
          <w:lang w:val="en-US"/>
        </w:rPr>
        <w:t>famil</w:t>
      </w:r>
      <w:r w:rsidRPr="00453FA3">
        <w:rPr>
          <w:spacing w:val="-2"/>
          <w:lang w:val="en-US"/>
        </w:rPr>
        <w:t>y</w:t>
      </w:r>
      <w:r w:rsidRPr="00453FA3">
        <w:rPr>
          <w:spacing w:val="21"/>
          <w:lang w:val="en-US"/>
        </w:rPr>
        <w:t xml:space="preserve"> </w:t>
      </w:r>
      <w:r w:rsidRPr="00453FA3">
        <w:rPr>
          <w:lang w:val="en-US"/>
        </w:rPr>
        <w:t>decision-making:</w:t>
      </w:r>
      <w:r w:rsidRPr="00453FA3">
        <w:rPr>
          <w:spacing w:val="50"/>
          <w:lang w:val="en-US"/>
        </w:rPr>
        <w:t xml:space="preserve"> </w:t>
      </w:r>
      <w:r w:rsidRPr="00453FA3">
        <w:rPr>
          <w:spacing w:val="-3"/>
          <w:lang w:val="en-US"/>
        </w:rPr>
        <w:t>Parents’</w:t>
      </w:r>
      <w:r w:rsidRPr="00453FA3">
        <w:rPr>
          <w:spacing w:val="37"/>
          <w:w w:val="103"/>
          <w:lang w:val="en-US"/>
        </w:rPr>
        <w:t xml:space="preserve"> </w:t>
      </w:r>
      <w:r w:rsidRPr="00453FA3">
        <w:rPr>
          <w:lang w:val="en-US"/>
        </w:rPr>
        <w:t>perceptions.</w:t>
      </w:r>
      <w:r w:rsidRPr="00453FA3">
        <w:rPr>
          <w:spacing w:val="54"/>
          <w:lang w:val="en-US"/>
        </w:rPr>
        <w:t xml:space="preserve"> </w:t>
      </w:r>
      <w:r w:rsidRPr="00453FA3">
        <w:rPr>
          <w:i/>
          <w:iCs/>
          <w:lang w:val="en-US"/>
        </w:rPr>
        <w:t>Advances</w:t>
      </w:r>
      <w:r w:rsidRPr="00453FA3">
        <w:rPr>
          <w:i/>
          <w:iCs/>
          <w:spacing w:val="18"/>
          <w:lang w:val="en-US"/>
        </w:rPr>
        <w:t xml:space="preserve"> </w:t>
      </w:r>
      <w:r w:rsidRPr="00453FA3">
        <w:rPr>
          <w:i/>
          <w:iCs/>
          <w:lang w:val="en-US"/>
        </w:rPr>
        <w:t>in</w:t>
      </w:r>
      <w:r w:rsidRPr="00453FA3">
        <w:rPr>
          <w:i/>
          <w:iCs/>
          <w:spacing w:val="19"/>
          <w:lang w:val="en-US"/>
        </w:rPr>
        <w:t xml:space="preserve"> </w:t>
      </w:r>
      <w:r w:rsidRPr="00453FA3">
        <w:rPr>
          <w:i/>
          <w:iCs/>
          <w:spacing w:val="-1"/>
          <w:lang w:val="en-US"/>
        </w:rPr>
        <w:t>Consumer</w:t>
      </w:r>
      <w:r w:rsidRPr="00453FA3">
        <w:rPr>
          <w:i/>
          <w:iCs/>
          <w:spacing w:val="19"/>
          <w:lang w:val="en-US"/>
        </w:rPr>
        <w:t xml:space="preserve"> </w:t>
      </w:r>
      <w:r w:rsidRPr="00453FA3">
        <w:rPr>
          <w:i/>
          <w:iCs/>
          <w:spacing w:val="-1"/>
          <w:lang w:val="en-US"/>
        </w:rPr>
        <w:t>Research</w:t>
      </w:r>
      <w:r w:rsidRPr="00453FA3">
        <w:rPr>
          <w:spacing w:val="-1"/>
          <w:lang w:val="en-US"/>
        </w:rPr>
        <w:t>,</w:t>
      </w:r>
      <w:r w:rsidRPr="00453FA3">
        <w:rPr>
          <w:spacing w:val="18"/>
          <w:lang w:val="en-US"/>
        </w:rPr>
        <w:t xml:space="preserve"> </w:t>
      </w:r>
      <w:r w:rsidRPr="00453FA3">
        <w:rPr>
          <w:lang w:val="en-US"/>
        </w:rPr>
        <w:t>6(1):413</w:t>
      </w:r>
      <w:r w:rsidRPr="00453FA3">
        <w:rPr>
          <w:spacing w:val="19"/>
          <w:lang w:val="en-US"/>
        </w:rPr>
        <w:t xml:space="preserve"> </w:t>
      </w:r>
      <w:r w:rsidRPr="00453FA3">
        <w:rPr>
          <w:lang w:val="en-US"/>
        </w:rPr>
        <w:t>–</w:t>
      </w:r>
      <w:r w:rsidRPr="00453FA3">
        <w:rPr>
          <w:spacing w:val="19"/>
          <w:lang w:val="en-US"/>
        </w:rPr>
        <w:t xml:space="preserve"> </w:t>
      </w:r>
      <w:r w:rsidRPr="00453FA3">
        <w:rPr>
          <w:lang w:val="en-US"/>
        </w:rPr>
        <w:t>418.</w:t>
      </w:r>
    </w:p>
    <w:p w:rsidR="00453FA3" w:rsidRPr="00453FA3" w:rsidRDefault="00453FA3" w:rsidP="003B3412">
      <w:pPr>
        <w:pStyle w:val="BodyText"/>
        <w:kinsoku w:val="0"/>
        <w:overflowPunct w:val="0"/>
        <w:spacing w:before="30" w:line="240" w:lineRule="auto"/>
        <w:ind w:left="334" w:right="114" w:hanging="235"/>
        <w:rPr>
          <w:lang w:val="en-US"/>
        </w:rPr>
      </w:pPr>
      <w:bookmarkStart w:id="17" w:name="bookmark12"/>
      <w:bookmarkEnd w:id="17"/>
      <w:r w:rsidRPr="00453FA3">
        <w:rPr>
          <w:spacing w:val="-2"/>
          <w:lang w:val="en-US"/>
        </w:rPr>
        <w:t>J</w:t>
      </w:r>
      <w:r w:rsidRPr="00453FA3">
        <w:rPr>
          <w:spacing w:val="-3"/>
          <w:lang w:val="en-US"/>
        </w:rPr>
        <w:t>ohn,</w:t>
      </w:r>
      <w:r w:rsidRPr="00453FA3">
        <w:rPr>
          <w:spacing w:val="-4"/>
          <w:lang w:val="en-US"/>
        </w:rPr>
        <w:t xml:space="preserve"> </w:t>
      </w:r>
      <w:r w:rsidRPr="00453FA3">
        <w:rPr>
          <w:lang w:val="en-US"/>
        </w:rPr>
        <w:t>D.</w:t>
      </w:r>
      <w:r w:rsidRPr="00453FA3">
        <w:rPr>
          <w:spacing w:val="-3"/>
          <w:lang w:val="en-US"/>
        </w:rPr>
        <w:t xml:space="preserve"> </w:t>
      </w:r>
      <w:r w:rsidRPr="00453FA3">
        <w:rPr>
          <w:lang w:val="en-US"/>
        </w:rPr>
        <w:t>R.</w:t>
      </w:r>
      <w:r w:rsidRPr="00453FA3">
        <w:rPr>
          <w:spacing w:val="-3"/>
          <w:lang w:val="en-US"/>
        </w:rPr>
        <w:t xml:space="preserve"> </w:t>
      </w:r>
      <w:r w:rsidRPr="00453FA3">
        <w:rPr>
          <w:lang w:val="en-US"/>
        </w:rPr>
        <w:t>(1999).</w:t>
      </w:r>
      <w:r w:rsidRPr="00453FA3">
        <w:rPr>
          <w:spacing w:val="21"/>
          <w:lang w:val="en-US"/>
        </w:rPr>
        <w:t xml:space="preserve"> </w:t>
      </w:r>
      <w:r w:rsidRPr="00453FA3">
        <w:rPr>
          <w:spacing w:val="-1"/>
          <w:lang w:val="en-US"/>
        </w:rPr>
        <w:t>C</w:t>
      </w:r>
      <w:r w:rsidRPr="00453FA3">
        <w:rPr>
          <w:spacing w:val="-2"/>
          <w:lang w:val="en-US"/>
        </w:rPr>
        <w:t>onsumer</w:t>
      </w:r>
      <w:r w:rsidRPr="00453FA3">
        <w:rPr>
          <w:spacing w:val="-3"/>
          <w:lang w:val="en-US"/>
        </w:rPr>
        <w:t xml:space="preserve"> </w:t>
      </w:r>
      <w:r w:rsidRPr="00453FA3">
        <w:rPr>
          <w:spacing w:val="-1"/>
          <w:lang w:val="en-US"/>
        </w:rPr>
        <w:t>socialization</w:t>
      </w:r>
      <w:r w:rsidRPr="00453FA3">
        <w:rPr>
          <w:spacing w:val="-4"/>
          <w:lang w:val="en-US"/>
        </w:rPr>
        <w:t xml:space="preserve"> </w:t>
      </w:r>
      <w:r w:rsidRPr="00453FA3">
        <w:rPr>
          <w:lang w:val="en-US"/>
        </w:rPr>
        <w:t>of</w:t>
      </w:r>
      <w:r w:rsidRPr="00453FA3">
        <w:rPr>
          <w:spacing w:val="-3"/>
          <w:lang w:val="en-US"/>
        </w:rPr>
        <w:t xml:space="preserve"> </w:t>
      </w:r>
      <w:r w:rsidRPr="00453FA3">
        <w:rPr>
          <w:spacing w:val="-1"/>
          <w:lang w:val="en-US"/>
        </w:rPr>
        <w:t>children:</w:t>
      </w:r>
      <w:r w:rsidRPr="00453FA3">
        <w:rPr>
          <w:spacing w:val="11"/>
          <w:lang w:val="en-US"/>
        </w:rPr>
        <w:t xml:space="preserve"> </w:t>
      </w:r>
      <w:r w:rsidRPr="00453FA3">
        <w:rPr>
          <w:lang w:val="en-US"/>
        </w:rPr>
        <w:t>A</w:t>
      </w:r>
      <w:r w:rsidRPr="00453FA3">
        <w:rPr>
          <w:spacing w:val="-3"/>
          <w:lang w:val="en-US"/>
        </w:rPr>
        <w:t xml:space="preserve"> </w:t>
      </w:r>
      <w:r w:rsidRPr="00453FA3">
        <w:rPr>
          <w:spacing w:val="-1"/>
          <w:lang w:val="en-US"/>
        </w:rPr>
        <w:t>retrospectiv</w:t>
      </w:r>
      <w:r w:rsidRPr="00453FA3">
        <w:rPr>
          <w:spacing w:val="-2"/>
          <w:lang w:val="en-US"/>
        </w:rPr>
        <w:t>e</w:t>
      </w:r>
      <w:r w:rsidRPr="00453FA3">
        <w:rPr>
          <w:spacing w:val="-4"/>
          <w:lang w:val="en-US"/>
        </w:rPr>
        <w:t xml:space="preserve"> </w:t>
      </w:r>
      <w:r w:rsidRPr="00453FA3">
        <w:rPr>
          <w:spacing w:val="-1"/>
          <w:lang w:val="en-US"/>
        </w:rPr>
        <w:t>l</w:t>
      </w:r>
      <w:r w:rsidRPr="00453FA3">
        <w:rPr>
          <w:spacing w:val="-2"/>
          <w:lang w:val="en-US"/>
        </w:rPr>
        <w:t>ook</w:t>
      </w:r>
      <w:r w:rsidRPr="00453FA3">
        <w:rPr>
          <w:spacing w:val="-3"/>
          <w:lang w:val="en-US"/>
        </w:rPr>
        <w:t xml:space="preserve"> </w:t>
      </w:r>
      <w:r w:rsidRPr="00453FA3">
        <w:rPr>
          <w:spacing w:val="-2"/>
          <w:lang w:val="en-US"/>
        </w:rPr>
        <w:t>a</w:t>
      </w:r>
      <w:r w:rsidRPr="00453FA3">
        <w:rPr>
          <w:spacing w:val="-1"/>
          <w:lang w:val="en-US"/>
        </w:rPr>
        <w:t>t</w:t>
      </w:r>
      <w:r w:rsidRPr="00453FA3">
        <w:rPr>
          <w:spacing w:val="-3"/>
          <w:lang w:val="en-US"/>
        </w:rPr>
        <w:t xml:space="preserve"> twenty</w:t>
      </w:r>
      <w:r w:rsidRPr="00453FA3">
        <w:rPr>
          <w:spacing w:val="-2"/>
          <w:lang w:val="en-US"/>
        </w:rPr>
        <w:t>-</w:t>
      </w:r>
      <w:r w:rsidRPr="00453FA3">
        <w:rPr>
          <w:spacing w:val="81"/>
          <w:w w:val="107"/>
          <w:lang w:val="en-US"/>
        </w:rPr>
        <w:t xml:space="preserve"> </w:t>
      </w:r>
      <w:r w:rsidRPr="00453FA3">
        <w:rPr>
          <w:spacing w:val="-3"/>
          <w:lang w:val="en-US"/>
        </w:rPr>
        <w:t>five</w:t>
      </w:r>
      <w:r w:rsidRPr="00453FA3">
        <w:rPr>
          <w:spacing w:val="17"/>
          <w:lang w:val="en-US"/>
        </w:rPr>
        <w:t xml:space="preserve"> </w:t>
      </w:r>
      <w:r w:rsidRPr="00453FA3">
        <w:rPr>
          <w:spacing w:val="-2"/>
          <w:lang w:val="en-US"/>
        </w:rPr>
        <w:t>y</w:t>
      </w:r>
      <w:r w:rsidRPr="00453FA3">
        <w:rPr>
          <w:spacing w:val="-1"/>
          <w:lang w:val="en-US"/>
        </w:rPr>
        <w:t>ears</w:t>
      </w:r>
      <w:r w:rsidRPr="00453FA3">
        <w:rPr>
          <w:spacing w:val="17"/>
          <w:lang w:val="en-US"/>
        </w:rPr>
        <w:t xml:space="preserve"> </w:t>
      </w:r>
      <w:r w:rsidRPr="00453FA3">
        <w:rPr>
          <w:lang w:val="en-US"/>
        </w:rPr>
        <w:t>of</w:t>
      </w:r>
      <w:r w:rsidRPr="00453FA3">
        <w:rPr>
          <w:spacing w:val="18"/>
          <w:lang w:val="en-US"/>
        </w:rPr>
        <w:t xml:space="preserve"> </w:t>
      </w:r>
      <w:r w:rsidRPr="00453FA3">
        <w:rPr>
          <w:lang w:val="en-US"/>
        </w:rPr>
        <w:t>research.</w:t>
      </w:r>
      <w:r w:rsidRPr="00453FA3">
        <w:rPr>
          <w:spacing w:val="52"/>
          <w:lang w:val="en-US"/>
        </w:rPr>
        <w:t xml:space="preserve"> </w:t>
      </w:r>
      <w:r w:rsidRPr="00453FA3">
        <w:rPr>
          <w:i/>
          <w:iCs/>
          <w:spacing w:val="-2"/>
          <w:lang w:val="en-US"/>
        </w:rPr>
        <w:t>Journal</w:t>
      </w:r>
      <w:r w:rsidRPr="00453FA3">
        <w:rPr>
          <w:i/>
          <w:iCs/>
          <w:spacing w:val="17"/>
          <w:lang w:val="en-US"/>
        </w:rPr>
        <w:t xml:space="preserve"> </w:t>
      </w:r>
      <w:r w:rsidRPr="00453FA3">
        <w:rPr>
          <w:i/>
          <w:iCs/>
          <w:lang w:val="en-US"/>
        </w:rPr>
        <w:t>of</w:t>
      </w:r>
      <w:r w:rsidRPr="00453FA3">
        <w:rPr>
          <w:i/>
          <w:iCs/>
          <w:spacing w:val="17"/>
          <w:lang w:val="en-US"/>
        </w:rPr>
        <w:t xml:space="preserve"> </w:t>
      </w:r>
      <w:r w:rsidRPr="00453FA3">
        <w:rPr>
          <w:i/>
          <w:iCs/>
          <w:lang w:val="en-US"/>
        </w:rPr>
        <w:t>consumer</w:t>
      </w:r>
      <w:r w:rsidRPr="00453FA3">
        <w:rPr>
          <w:i/>
          <w:iCs/>
          <w:spacing w:val="18"/>
          <w:lang w:val="en-US"/>
        </w:rPr>
        <w:t xml:space="preserve"> </w:t>
      </w:r>
      <w:r w:rsidRPr="00453FA3">
        <w:rPr>
          <w:i/>
          <w:iCs/>
          <w:spacing w:val="-1"/>
          <w:lang w:val="en-US"/>
        </w:rPr>
        <w:t>research</w:t>
      </w:r>
      <w:r w:rsidRPr="00453FA3">
        <w:rPr>
          <w:spacing w:val="-1"/>
          <w:lang w:val="en-US"/>
        </w:rPr>
        <w:t>,</w:t>
      </w:r>
      <w:r w:rsidRPr="00453FA3">
        <w:rPr>
          <w:spacing w:val="17"/>
          <w:lang w:val="en-US"/>
        </w:rPr>
        <w:t xml:space="preserve"> </w:t>
      </w:r>
      <w:r w:rsidRPr="00453FA3">
        <w:rPr>
          <w:lang w:val="en-US"/>
        </w:rPr>
        <w:t>26(3):183–213.</w:t>
      </w:r>
    </w:p>
    <w:p w:rsidR="00453FA3" w:rsidRPr="00453FA3" w:rsidRDefault="00453FA3" w:rsidP="003B3412">
      <w:pPr>
        <w:pStyle w:val="BodyText"/>
        <w:kinsoku w:val="0"/>
        <w:overflowPunct w:val="0"/>
        <w:spacing w:before="199" w:line="240" w:lineRule="auto"/>
        <w:ind w:left="334" w:right="126" w:hanging="235"/>
        <w:rPr>
          <w:lang w:val="en-US"/>
        </w:rPr>
      </w:pPr>
      <w:bookmarkStart w:id="18" w:name="bookmark13"/>
      <w:bookmarkEnd w:id="18"/>
      <w:r w:rsidRPr="00453FA3">
        <w:rPr>
          <w:lang w:val="en-US"/>
        </w:rPr>
        <w:lastRenderedPageBreak/>
        <w:t>Kim,</w:t>
      </w:r>
      <w:r w:rsidRPr="00453FA3">
        <w:rPr>
          <w:spacing w:val="23"/>
          <w:lang w:val="en-US"/>
        </w:rPr>
        <w:t xml:space="preserve"> </w:t>
      </w:r>
      <w:r w:rsidRPr="00453FA3">
        <w:rPr>
          <w:lang w:val="en-US"/>
        </w:rPr>
        <w:t>S.</w:t>
      </w:r>
      <w:r w:rsidRPr="00453FA3">
        <w:rPr>
          <w:spacing w:val="20"/>
          <w:lang w:val="en-US"/>
        </w:rPr>
        <w:t xml:space="preserve"> </w:t>
      </w:r>
      <w:r w:rsidRPr="00453FA3">
        <w:rPr>
          <w:lang w:val="en-US"/>
        </w:rPr>
        <w:t>S.,</w:t>
      </w:r>
      <w:r w:rsidRPr="00453FA3">
        <w:rPr>
          <w:spacing w:val="24"/>
          <w:lang w:val="en-US"/>
        </w:rPr>
        <w:t xml:space="preserve"> </w:t>
      </w:r>
      <w:r w:rsidRPr="00453FA3">
        <w:rPr>
          <w:lang w:val="en-US"/>
        </w:rPr>
        <w:t>Choi,</w:t>
      </w:r>
      <w:r w:rsidRPr="00453FA3">
        <w:rPr>
          <w:spacing w:val="24"/>
          <w:lang w:val="en-US"/>
        </w:rPr>
        <w:t xml:space="preserve"> </w:t>
      </w:r>
      <w:r w:rsidRPr="00453FA3">
        <w:rPr>
          <w:lang w:val="en-US"/>
        </w:rPr>
        <w:t>S.,</w:t>
      </w:r>
      <w:r w:rsidRPr="00453FA3">
        <w:rPr>
          <w:spacing w:val="23"/>
          <w:lang w:val="en-US"/>
        </w:rPr>
        <w:t xml:space="preserve"> </w:t>
      </w:r>
      <w:proofErr w:type="spellStart"/>
      <w:r w:rsidRPr="00453FA3">
        <w:rPr>
          <w:spacing w:val="-2"/>
          <w:lang w:val="en-US"/>
        </w:rPr>
        <w:t>A</w:t>
      </w:r>
      <w:r w:rsidRPr="00453FA3">
        <w:rPr>
          <w:spacing w:val="-1"/>
          <w:lang w:val="en-US"/>
        </w:rPr>
        <w:t>grusa</w:t>
      </w:r>
      <w:proofErr w:type="spellEnd"/>
      <w:r w:rsidRPr="00453FA3">
        <w:rPr>
          <w:spacing w:val="-1"/>
          <w:lang w:val="en-US"/>
        </w:rPr>
        <w:t>,</w:t>
      </w:r>
      <w:r w:rsidRPr="00453FA3">
        <w:rPr>
          <w:spacing w:val="24"/>
          <w:lang w:val="en-US"/>
        </w:rPr>
        <w:t xml:space="preserve"> </w:t>
      </w:r>
      <w:r w:rsidRPr="00453FA3">
        <w:rPr>
          <w:lang w:val="en-US"/>
        </w:rPr>
        <w:t>J.,</w:t>
      </w:r>
      <w:r w:rsidRPr="00453FA3">
        <w:rPr>
          <w:spacing w:val="24"/>
          <w:lang w:val="en-US"/>
        </w:rPr>
        <w:t xml:space="preserve"> </w:t>
      </w:r>
      <w:r w:rsidRPr="00453FA3">
        <w:rPr>
          <w:spacing w:val="-5"/>
          <w:lang w:val="en-US"/>
        </w:rPr>
        <w:t>Wang,</w:t>
      </w:r>
      <w:r w:rsidRPr="00453FA3">
        <w:rPr>
          <w:spacing w:val="23"/>
          <w:lang w:val="en-US"/>
        </w:rPr>
        <w:t xml:space="preserve"> </w:t>
      </w:r>
      <w:r w:rsidRPr="00453FA3">
        <w:rPr>
          <w:lang w:val="en-US"/>
        </w:rPr>
        <w:t>K.-C.,</w:t>
      </w:r>
      <w:r w:rsidRPr="00453FA3">
        <w:rPr>
          <w:spacing w:val="24"/>
          <w:lang w:val="en-US"/>
        </w:rPr>
        <w:t xml:space="preserve"> </w:t>
      </w:r>
      <w:r w:rsidRPr="00453FA3">
        <w:rPr>
          <w:lang w:val="en-US"/>
        </w:rPr>
        <w:t>and</w:t>
      </w:r>
      <w:r w:rsidRPr="00453FA3">
        <w:rPr>
          <w:spacing w:val="20"/>
          <w:lang w:val="en-US"/>
        </w:rPr>
        <w:t xml:space="preserve"> </w:t>
      </w:r>
      <w:r w:rsidRPr="00453FA3">
        <w:rPr>
          <w:lang w:val="en-US"/>
        </w:rPr>
        <w:t>Kim,</w:t>
      </w:r>
      <w:r w:rsidRPr="00453FA3">
        <w:rPr>
          <w:spacing w:val="24"/>
          <w:lang w:val="en-US"/>
        </w:rPr>
        <w:t xml:space="preserve"> </w:t>
      </w:r>
      <w:r w:rsidRPr="00453FA3">
        <w:rPr>
          <w:spacing w:val="-13"/>
          <w:lang w:val="en-US"/>
        </w:rPr>
        <w:t>Y</w:t>
      </w:r>
      <w:r w:rsidRPr="00453FA3">
        <w:rPr>
          <w:spacing w:val="-12"/>
          <w:lang w:val="en-US"/>
        </w:rPr>
        <w:t>.</w:t>
      </w:r>
      <w:r w:rsidRPr="00453FA3">
        <w:rPr>
          <w:spacing w:val="20"/>
          <w:lang w:val="en-US"/>
        </w:rPr>
        <w:t xml:space="preserve"> </w:t>
      </w:r>
      <w:r w:rsidRPr="00453FA3">
        <w:rPr>
          <w:lang w:val="en-US"/>
        </w:rPr>
        <w:t>(2010).</w:t>
      </w:r>
      <w:r w:rsidRPr="00453FA3">
        <w:rPr>
          <w:spacing w:val="17"/>
          <w:lang w:val="en-US"/>
        </w:rPr>
        <w:t xml:space="preserve"> </w:t>
      </w:r>
      <w:r w:rsidRPr="00453FA3">
        <w:rPr>
          <w:lang w:val="en-US"/>
        </w:rPr>
        <w:t>The</w:t>
      </w:r>
      <w:r w:rsidRPr="00453FA3">
        <w:rPr>
          <w:spacing w:val="21"/>
          <w:lang w:val="en-US"/>
        </w:rPr>
        <w:t xml:space="preserve"> </w:t>
      </w:r>
      <w:r w:rsidRPr="00453FA3">
        <w:rPr>
          <w:lang w:val="en-US"/>
        </w:rPr>
        <w:t>role</w:t>
      </w:r>
      <w:r w:rsidRPr="00453FA3">
        <w:rPr>
          <w:spacing w:val="20"/>
          <w:lang w:val="en-US"/>
        </w:rPr>
        <w:t xml:space="preserve"> </w:t>
      </w:r>
      <w:r w:rsidRPr="00453FA3">
        <w:rPr>
          <w:lang w:val="en-US"/>
        </w:rPr>
        <w:t>of</w:t>
      </w:r>
      <w:r w:rsidRPr="00453FA3">
        <w:rPr>
          <w:spacing w:val="20"/>
          <w:lang w:val="en-US"/>
        </w:rPr>
        <w:t xml:space="preserve"> </w:t>
      </w:r>
      <w:r w:rsidRPr="00453FA3">
        <w:rPr>
          <w:spacing w:val="-1"/>
          <w:lang w:val="en-US"/>
        </w:rPr>
        <w:t>famil</w:t>
      </w:r>
      <w:r w:rsidRPr="00453FA3">
        <w:rPr>
          <w:spacing w:val="-2"/>
          <w:lang w:val="en-US"/>
        </w:rPr>
        <w:t>y</w:t>
      </w:r>
      <w:r w:rsidRPr="00453FA3">
        <w:rPr>
          <w:spacing w:val="27"/>
          <w:w w:val="96"/>
          <w:lang w:val="en-US"/>
        </w:rPr>
        <w:t xml:space="preserve"> </w:t>
      </w:r>
      <w:r w:rsidRPr="00453FA3">
        <w:rPr>
          <w:lang w:val="en-US"/>
        </w:rPr>
        <w:t>decision</w:t>
      </w:r>
      <w:r w:rsidRPr="00453FA3">
        <w:rPr>
          <w:spacing w:val="7"/>
          <w:lang w:val="en-US"/>
        </w:rPr>
        <w:t xml:space="preserve"> </w:t>
      </w:r>
      <w:r w:rsidRPr="00453FA3">
        <w:rPr>
          <w:lang w:val="en-US"/>
        </w:rPr>
        <w:t>makers</w:t>
      </w:r>
      <w:r w:rsidRPr="00453FA3">
        <w:rPr>
          <w:spacing w:val="9"/>
          <w:lang w:val="en-US"/>
        </w:rPr>
        <w:t xml:space="preserve"> </w:t>
      </w:r>
      <w:r w:rsidRPr="00453FA3">
        <w:rPr>
          <w:lang w:val="en-US"/>
        </w:rPr>
        <w:t>in</w:t>
      </w:r>
      <w:r w:rsidRPr="00453FA3">
        <w:rPr>
          <w:spacing w:val="7"/>
          <w:lang w:val="en-US"/>
        </w:rPr>
        <w:t xml:space="preserve"> </w:t>
      </w:r>
      <w:r w:rsidRPr="00453FA3">
        <w:rPr>
          <w:spacing w:val="-2"/>
          <w:lang w:val="en-US"/>
        </w:rPr>
        <w:t>festival</w:t>
      </w:r>
      <w:r w:rsidRPr="00453FA3">
        <w:rPr>
          <w:spacing w:val="9"/>
          <w:lang w:val="en-US"/>
        </w:rPr>
        <w:t xml:space="preserve"> </w:t>
      </w:r>
      <w:r w:rsidRPr="00453FA3">
        <w:rPr>
          <w:lang w:val="en-US"/>
        </w:rPr>
        <w:t>tourism.</w:t>
      </w:r>
      <w:r w:rsidRPr="00453FA3">
        <w:rPr>
          <w:spacing w:val="38"/>
          <w:lang w:val="en-US"/>
        </w:rPr>
        <w:t xml:space="preserve"> </w:t>
      </w:r>
      <w:r w:rsidRPr="00453FA3">
        <w:rPr>
          <w:i/>
          <w:iCs/>
          <w:lang w:val="en-US"/>
        </w:rPr>
        <w:t>International</w:t>
      </w:r>
      <w:r w:rsidRPr="00453FA3">
        <w:rPr>
          <w:i/>
          <w:iCs/>
          <w:spacing w:val="8"/>
          <w:lang w:val="en-US"/>
        </w:rPr>
        <w:t xml:space="preserve"> </w:t>
      </w:r>
      <w:r w:rsidRPr="00453FA3">
        <w:rPr>
          <w:i/>
          <w:iCs/>
          <w:spacing w:val="-2"/>
          <w:lang w:val="en-US"/>
        </w:rPr>
        <w:t>Journal</w:t>
      </w:r>
      <w:r w:rsidRPr="00453FA3">
        <w:rPr>
          <w:i/>
          <w:iCs/>
          <w:spacing w:val="8"/>
          <w:lang w:val="en-US"/>
        </w:rPr>
        <w:t xml:space="preserve"> </w:t>
      </w:r>
      <w:r w:rsidRPr="00453FA3">
        <w:rPr>
          <w:i/>
          <w:iCs/>
          <w:lang w:val="en-US"/>
        </w:rPr>
        <w:t>of</w:t>
      </w:r>
      <w:r w:rsidRPr="00453FA3">
        <w:rPr>
          <w:i/>
          <w:iCs/>
          <w:spacing w:val="8"/>
          <w:lang w:val="en-US"/>
        </w:rPr>
        <w:t xml:space="preserve"> </w:t>
      </w:r>
      <w:r w:rsidRPr="00453FA3">
        <w:rPr>
          <w:i/>
          <w:iCs/>
          <w:lang w:val="en-US"/>
        </w:rPr>
        <w:t>Hospitality</w:t>
      </w:r>
      <w:r w:rsidRPr="00453FA3">
        <w:rPr>
          <w:i/>
          <w:iCs/>
          <w:spacing w:val="8"/>
          <w:lang w:val="en-US"/>
        </w:rPr>
        <w:t xml:space="preserve"> </w:t>
      </w:r>
      <w:r w:rsidRPr="00453FA3">
        <w:rPr>
          <w:i/>
          <w:iCs/>
          <w:spacing w:val="-1"/>
          <w:lang w:val="en-US"/>
        </w:rPr>
        <w:t>Management</w:t>
      </w:r>
      <w:r w:rsidRPr="00453FA3">
        <w:rPr>
          <w:spacing w:val="-1"/>
          <w:lang w:val="en-US"/>
        </w:rPr>
        <w:t>,</w:t>
      </w:r>
      <w:r w:rsidRPr="00453FA3">
        <w:rPr>
          <w:spacing w:val="39"/>
          <w:w w:val="103"/>
          <w:lang w:val="en-US"/>
        </w:rPr>
        <w:t xml:space="preserve"> </w:t>
      </w:r>
      <w:r w:rsidRPr="00453FA3">
        <w:rPr>
          <w:lang w:val="en-US"/>
        </w:rPr>
        <w:t>29(2):308–318.</w:t>
      </w:r>
    </w:p>
    <w:p w:rsidR="00453FA3" w:rsidRPr="00453FA3" w:rsidRDefault="00453FA3" w:rsidP="003B3412">
      <w:pPr>
        <w:pStyle w:val="BodyText"/>
        <w:kinsoku w:val="0"/>
        <w:overflowPunct w:val="0"/>
        <w:spacing w:before="198" w:line="240" w:lineRule="auto"/>
        <w:ind w:left="13" w:right="114"/>
        <w:jc w:val="right"/>
        <w:rPr>
          <w:lang w:val="en-US"/>
        </w:rPr>
      </w:pPr>
      <w:bookmarkStart w:id="19" w:name="bookmark14"/>
      <w:bookmarkEnd w:id="19"/>
      <w:proofErr w:type="spellStart"/>
      <w:r w:rsidRPr="00453FA3">
        <w:rPr>
          <w:spacing w:val="-2"/>
          <w:lang w:val="en-US"/>
        </w:rPr>
        <w:t>Kozak</w:t>
      </w:r>
      <w:proofErr w:type="spellEnd"/>
      <w:r w:rsidRPr="00453FA3">
        <w:rPr>
          <w:spacing w:val="-2"/>
          <w:lang w:val="en-US"/>
        </w:rPr>
        <w:t>,</w:t>
      </w:r>
      <w:r w:rsidRPr="00453FA3">
        <w:rPr>
          <w:spacing w:val="-8"/>
          <w:lang w:val="en-US"/>
        </w:rPr>
        <w:t xml:space="preserve"> </w:t>
      </w:r>
      <w:r w:rsidRPr="00453FA3">
        <w:rPr>
          <w:lang w:val="en-US"/>
        </w:rPr>
        <w:t>M.</w:t>
      </w:r>
      <w:r w:rsidRPr="00453FA3">
        <w:rPr>
          <w:spacing w:val="-8"/>
          <w:lang w:val="en-US"/>
        </w:rPr>
        <w:t xml:space="preserve"> </w:t>
      </w:r>
      <w:r w:rsidRPr="00453FA3">
        <w:rPr>
          <w:lang w:val="en-US"/>
        </w:rPr>
        <w:t>and</w:t>
      </w:r>
      <w:r w:rsidRPr="00453FA3">
        <w:rPr>
          <w:spacing w:val="-7"/>
          <w:lang w:val="en-US"/>
        </w:rPr>
        <w:t xml:space="preserve"> </w:t>
      </w:r>
      <w:proofErr w:type="spellStart"/>
      <w:r w:rsidRPr="00453FA3">
        <w:rPr>
          <w:lang w:val="en-US"/>
        </w:rPr>
        <w:t>Duman</w:t>
      </w:r>
      <w:proofErr w:type="spellEnd"/>
      <w:r w:rsidRPr="00453FA3">
        <w:rPr>
          <w:lang w:val="en-US"/>
        </w:rPr>
        <w:t>,</w:t>
      </w:r>
      <w:r w:rsidRPr="00453FA3">
        <w:rPr>
          <w:spacing w:val="-8"/>
          <w:lang w:val="en-US"/>
        </w:rPr>
        <w:t xml:space="preserve"> </w:t>
      </w:r>
      <w:r w:rsidRPr="00453FA3">
        <w:rPr>
          <w:spacing w:val="-12"/>
          <w:lang w:val="en-US"/>
        </w:rPr>
        <w:t>T.</w:t>
      </w:r>
      <w:r w:rsidRPr="00453FA3">
        <w:rPr>
          <w:spacing w:val="-7"/>
          <w:lang w:val="en-US"/>
        </w:rPr>
        <w:t xml:space="preserve"> </w:t>
      </w:r>
      <w:r w:rsidRPr="00453FA3">
        <w:rPr>
          <w:lang w:val="en-US"/>
        </w:rPr>
        <w:t>(2012).</w:t>
      </w:r>
      <w:r w:rsidRPr="00453FA3">
        <w:rPr>
          <w:spacing w:val="16"/>
          <w:lang w:val="en-US"/>
        </w:rPr>
        <w:t xml:space="preserve"> </w:t>
      </w:r>
      <w:r w:rsidRPr="00453FA3">
        <w:rPr>
          <w:spacing w:val="-2"/>
          <w:lang w:val="en-US"/>
        </w:rPr>
        <w:t>Famil</w:t>
      </w:r>
      <w:r w:rsidRPr="00453FA3">
        <w:rPr>
          <w:spacing w:val="-3"/>
          <w:lang w:val="en-US"/>
        </w:rPr>
        <w:t>y</w:t>
      </w:r>
      <w:r w:rsidRPr="00453FA3">
        <w:rPr>
          <w:spacing w:val="-8"/>
          <w:lang w:val="en-US"/>
        </w:rPr>
        <w:t xml:space="preserve"> </w:t>
      </w:r>
      <w:r w:rsidRPr="00453FA3">
        <w:rPr>
          <w:lang w:val="en-US"/>
        </w:rPr>
        <w:t>members</w:t>
      </w:r>
      <w:r w:rsidRPr="00453FA3">
        <w:rPr>
          <w:spacing w:val="-8"/>
          <w:lang w:val="en-US"/>
        </w:rPr>
        <w:t xml:space="preserve"> </w:t>
      </w:r>
      <w:r w:rsidRPr="00453FA3">
        <w:rPr>
          <w:lang w:val="en-US"/>
        </w:rPr>
        <w:t>and</w:t>
      </w:r>
      <w:r w:rsidRPr="00453FA3">
        <w:rPr>
          <w:spacing w:val="-7"/>
          <w:lang w:val="en-US"/>
        </w:rPr>
        <w:t xml:space="preserve"> </w:t>
      </w:r>
      <w:r w:rsidRPr="00453FA3">
        <w:rPr>
          <w:spacing w:val="-2"/>
          <w:lang w:val="en-US"/>
        </w:rPr>
        <w:t>v</w:t>
      </w:r>
      <w:r w:rsidRPr="00453FA3">
        <w:rPr>
          <w:spacing w:val="-1"/>
          <w:lang w:val="en-US"/>
        </w:rPr>
        <w:t>acation</w:t>
      </w:r>
      <w:r w:rsidRPr="00453FA3">
        <w:rPr>
          <w:spacing w:val="-8"/>
          <w:lang w:val="en-US"/>
        </w:rPr>
        <w:t xml:space="preserve"> </w:t>
      </w:r>
      <w:r w:rsidRPr="00453FA3">
        <w:rPr>
          <w:spacing w:val="-2"/>
          <w:lang w:val="en-US"/>
        </w:rPr>
        <w:t>sa</w:t>
      </w:r>
      <w:r w:rsidRPr="00453FA3">
        <w:rPr>
          <w:spacing w:val="-1"/>
          <w:lang w:val="en-US"/>
        </w:rPr>
        <w:t>tisfaction:</w:t>
      </w:r>
      <w:r w:rsidRPr="00453FA3">
        <w:rPr>
          <w:spacing w:val="6"/>
          <w:lang w:val="en-US"/>
        </w:rPr>
        <w:t xml:space="preserve"> </w:t>
      </w:r>
      <w:r w:rsidRPr="00453FA3">
        <w:rPr>
          <w:lang w:val="en-US"/>
        </w:rPr>
        <w:t>Proposal</w:t>
      </w:r>
      <w:r w:rsidRPr="00453FA3">
        <w:rPr>
          <w:spacing w:val="21"/>
          <w:w w:val="98"/>
          <w:lang w:val="en-US"/>
        </w:rPr>
        <w:t xml:space="preserve"> </w:t>
      </w:r>
      <w:r w:rsidRPr="00453FA3">
        <w:rPr>
          <w:lang w:val="en-US"/>
        </w:rPr>
        <w:t>of</w:t>
      </w:r>
      <w:r w:rsidRPr="00453FA3">
        <w:rPr>
          <w:spacing w:val="14"/>
          <w:lang w:val="en-US"/>
        </w:rPr>
        <w:t xml:space="preserve"> </w:t>
      </w:r>
      <w:r w:rsidRPr="00453FA3">
        <w:rPr>
          <w:lang w:val="en-US"/>
        </w:rPr>
        <w:t>a</w:t>
      </w:r>
      <w:r w:rsidRPr="00453FA3">
        <w:rPr>
          <w:spacing w:val="15"/>
          <w:lang w:val="en-US"/>
        </w:rPr>
        <w:t xml:space="preserve"> </w:t>
      </w:r>
      <w:r w:rsidRPr="00453FA3">
        <w:rPr>
          <w:lang w:val="en-US"/>
        </w:rPr>
        <w:t>conceptual</w:t>
      </w:r>
      <w:r w:rsidRPr="00453FA3">
        <w:rPr>
          <w:spacing w:val="14"/>
          <w:lang w:val="en-US"/>
        </w:rPr>
        <w:t xml:space="preserve"> </w:t>
      </w:r>
      <w:r w:rsidRPr="00453FA3">
        <w:rPr>
          <w:spacing w:val="-1"/>
          <w:lang w:val="en-US"/>
        </w:rPr>
        <w:t>fr</w:t>
      </w:r>
      <w:r w:rsidRPr="00453FA3">
        <w:rPr>
          <w:spacing w:val="-2"/>
          <w:lang w:val="en-US"/>
        </w:rPr>
        <w:t>amewor</w:t>
      </w:r>
      <w:r w:rsidRPr="00453FA3">
        <w:rPr>
          <w:spacing w:val="-1"/>
          <w:lang w:val="en-US"/>
        </w:rPr>
        <w:t>k.</w:t>
      </w:r>
      <w:r w:rsidRPr="00453FA3">
        <w:rPr>
          <w:spacing w:val="48"/>
          <w:lang w:val="en-US"/>
        </w:rPr>
        <w:t xml:space="preserve"> </w:t>
      </w:r>
      <w:r w:rsidRPr="00453FA3">
        <w:rPr>
          <w:i/>
          <w:iCs/>
          <w:lang w:val="en-US"/>
        </w:rPr>
        <w:t>International</w:t>
      </w:r>
      <w:r w:rsidRPr="00453FA3">
        <w:rPr>
          <w:i/>
          <w:iCs/>
          <w:spacing w:val="15"/>
          <w:lang w:val="en-US"/>
        </w:rPr>
        <w:t xml:space="preserve"> </w:t>
      </w:r>
      <w:r w:rsidRPr="00453FA3">
        <w:rPr>
          <w:i/>
          <w:iCs/>
          <w:spacing w:val="-2"/>
          <w:lang w:val="en-US"/>
        </w:rPr>
        <w:t>Journal</w:t>
      </w:r>
      <w:r w:rsidRPr="00453FA3">
        <w:rPr>
          <w:i/>
          <w:iCs/>
          <w:spacing w:val="14"/>
          <w:lang w:val="en-US"/>
        </w:rPr>
        <w:t xml:space="preserve"> </w:t>
      </w:r>
      <w:r w:rsidRPr="00453FA3">
        <w:rPr>
          <w:i/>
          <w:iCs/>
          <w:lang w:val="en-US"/>
        </w:rPr>
        <w:t>of</w:t>
      </w:r>
      <w:r w:rsidRPr="00453FA3">
        <w:rPr>
          <w:i/>
          <w:iCs/>
          <w:spacing w:val="15"/>
          <w:lang w:val="en-US"/>
        </w:rPr>
        <w:t xml:space="preserve"> </w:t>
      </w:r>
      <w:r w:rsidRPr="00453FA3">
        <w:rPr>
          <w:i/>
          <w:iCs/>
          <w:spacing w:val="-3"/>
          <w:lang w:val="en-US"/>
        </w:rPr>
        <w:t>Tourism</w:t>
      </w:r>
      <w:r w:rsidRPr="00453FA3">
        <w:rPr>
          <w:i/>
          <w:iCs/>
          <w:spacing w:val="15"/>
          <w:lang w:val="en-US"/>
        </w:rPr>
        <w:t xml:space="preserve"> </w:t>
      </w:r>
      <w:r w:rsidRPr="00453FA3">
        <w:rPr>
          <w:i/>
          <w:iCs/>
          <w:spacing w:val="-1"/>
          <w:lang w:val="en-US"/>
        </w:rPr>
        <w:t>Research</w:t>
      </w:r>
      <w:r w:rsidRPr="00453FA3">
        <w:rPr>
          <w:spacing w:val="-1"/>
          <w:lang w:val="en-US"/>
        </w:rPr>
        <w:t>,</w:t>
      </w:r>
      <w:r w:rsidRPr="00453FA3">
        <w:rPr>
          <w:spacing w:val="14"/>
          <w:lang w:val="en-US"/>
        </w:rPr>
        <w:t xml:space="preserve"> </w:t>
      </w:r>
      <w:r w:rsidRPr="00453FA3">
        <w:rPr>
          <w:lang w:val="en-US"/>
        </w:rPr>
        <w:t>14(2):192–204.</w:t>
      </w:r>
    </w:p>
    <w:p w:rsidR="00453FA3" w:rsidRPr="00453FA3" w:rsidRDefault="00453FA3" w:rsidP="003B3412">
      <w:pPr>
        <w:pStyle w:val="BodyText"/>
        <w:kinsoku w:val="0"/>
        <w:overflowPunct w:val="0"/>
        <w:spacing w:before="199" w:line="240" w:lineRule="auto"/>
        <w:ind w:left="334" w:right="157" w:hanging="235"/>
        <w:rPr>
          <w:lang w:val="en-US"/>
        </w:rPr>
      </w:pPr>
      <w:bookmarkStart w:id="20" w:name="bookmark15"/>
      <w:bookmarkEnd w:id="20"/>
      <w:proofErr w:type="spellStart"/>
      <w:r w:rsidRPr="00453FA3">
        <w:rPr>
          <w:lang w:val="en-US"/>
        </w:rPr>
        <w:t>Litvin</w:t>
      </w:r>
      <w:proofErr w:type="spellEnd"/>
      <w:r w:rsidRPr="00453FA3">
        <w:rPr>
          <w:lang w:val="en-US"/>
        </w:rPr>
        <w:t>,</w:t>
      </w:r>
      <w:r w:rsidRPr="00453FA3">
        <w:rPr>
          <w:spacing w:val="-9"/>
          <w:lang w:val="en-US"/>
        </w:rPr>
        <w:t xml:space="preserve"> </w:t>
      </w:r>
      <w:r w:rsidRPr="00453FA3">
        <w:rPr>
          <w:lang w:val="en-US"/>
        </w:rPr>
        <w:t>S.</w:t>
      </w:r>
      <w:r w:rsidRPr="00453FA3">
        <w:rPr>
          <w:spacing w:val="-8"/>
          <w:lang w:val="en-US"/>
        </w:rPr>
        <w:t xml:space="preserve"> </w:t>
      </w:r>
      <w:r w:rsidRPr="00453FA3">
        <w:rPr>
          <w:spacing w:val="-10"/>
          <w:lang w:val="en-US"/>
        </w:rPr>
        <w:t>W</w:t>
      </w:r>
      <w:r w:rsidRPr="00453FA3">
        <w:rPr>
          <w:spacing w:val="-9"/>
          <w:lang w:val="en-US"/>
        </w:rPr>
        <w:t xml:space="preserve">., </w:t>
      </w:r>
      <w:r w:rsidRPr="00453FA3">
        <w:rPr>
          <w:spacing w:val="-3"/>
          <w:lang w:val="en-US"/>
        </w:rPr>
        <w:t>X</w:t>
      </w:r>
      <w:r w:rsidRPr="00453FA3">
        <w:rPr>
          <w:spacing w:val="-4"/>
          <w:lang w:val="en-US"/>
        </w:rPr>
        <w:t>u,</w:t>
      </w:r>
      <w:r w:rsidRPr="00453FA3">
        <w:rPr>
          <w:spacing w:val="-9"/>
          <w:lang w:val="en-US"/>
        </w:rPr>
        <w:t xml:space="preserve"> </w:t>
      </w:r>
      <w:r w:rsidRPr="00453FA3">
        <w:rPr>
          <w:lang w:val="en-US"/>
        </w:rPr>
        <w:t>G.,</w:t>
      </w:r>
      <w:r w:rsidRPr="00453FA3">
        <w:rPr>
          <w:spacing w:val="-8"/>
          <w:lang w:val="en-US"/>
        </w:rPr>
        <w:t xml:space="preserve"> </w:t>
      </w:r>
      <w:r w:rsidRPr="00453FA3">
        <w:rPr>
          <w:lang w:val="en-US"/>
        </w:rPr>
        <w:t>and</w:t>
      </w:r>
      <w:r w:rsidRPr="00453FA3">
        <w:rPr>
          <w:spacing w:val="-9"/>
          <w:lang w:val="en-US"/>
        </w:rPr>
        <w:t xml:space="preserve"> </w:t>
      </w:r>
      <w:r w:rsidRPr="00453FA3">
        <w:rPr>
          <w:lang w:val="en-US"/>
        </w:rPr>
        <w:t>Kang,</w:t>
      </w:r>
      <w:r w:rsidRPr="00453FA3">
        <w:rPr>
          <w:spacing w:val="-8"/>
          <w:lang w:val="en-US"/>
        </w:rPr>
        <w:t xml:space="preserve"> </w:t>
      </w:r>
      <w:r w:rsidRPr="00453FA3">
        <w:rPr>
          <w:lang w:val="en-US"/>
        </w:rPr>
        <w:t>S.</w:t>
      </w:r>
      <w:r w:rsidRPr="00453FA3">
        <w:rPr>
          <w:spacing w:val="-9"/>
          <w:lang w:val="en-US"/>
        </w:rPr>
        <w:t xml:space="preserve"> </w:t>
      </w:r>
      <w:r w:rsidRPr="00453FA3">
        <w:rPr>
          <w:lang w:val="en-US"/>
        </w:rPr>
        <w:t>K.</w:t>
      </w:r>
      <w:r w:rsidRPr="00453FA3">
        <w:rPr>
          <w:spacing w:val="-8"/>
          <w:lang w:val="en-US"/>
        </w:rPr>
        <w:t xml:space="preserve"> </w:t>
      </w:r>
      <w:r w:rsidRPr="00453FA3">
        <w:rPr>
          <w:lang w:val="en-US"/>
        </w:rPr>
        <w:t>(2004).</w:t>
      </w:r>
      <w:r w:rsidRPr="00453FA3">
        <w:rPr>
          <w:spacing w:val="15"/>
          <w:lang w:val="en-US"/>
        </w:rPr>
        <w:t xml:space="preserve"> </w:t>
      </w:r>
      <w:r w:rsidRPr="00453FA3">
        <w:rPr>
          <w:lang w:val="en-US"/>
        </w:rPr>
        <w:t>Spousal</w:t>
      </w:r>
      <w:r w:rsidRPr="00453FA3">
        <w:rPr>
          <w:spacing w:val="-9"/>
          <w:lang w:val="en-US"/>
        </w:rPr>
        <w:t xml:space="preserve"> </w:t>
      </w:r>
      <w:r w:rsidRPr="00453FA3">
        <w:rPr>
          <w:spacing w:val="-2"/>
          <w:lang w:val="en-US"/>
        </w:rPr>
        <w:t>v</w:t>
      </w:r>
      <w:r w:rsidRPr="00453FA3">
        <w:rPr>
          <w:spacing w:val="-1"/>
          <w:lang w:val="en-US"/>
        </w:rPr>
        <w:t>acation-buying</w:t>
      </w:r>
      <w:r w:rsidRPr="00453FA3">
        <w:rPr>
          <w:spacing w:val="-8"/>
          <w:lang w:val="en-US"/>
        </w:rPr>
        <w:t xml:space="preserve"> </w:t>
      </w:r>
      <w:r w:rsidRPr="00453FA3">
        <w:rPr>
          <w:lang w:val="en-US"/>
        </w:rPr>
        <w:t>decision</w:t>
      </w:r>
      <w:r w:rsidRPr="00453FA3">
        <w:rPr>
          <w:spacing w:val="-9"/>
          <w:lang w:val="en-US"/>
        </w:rPr>
        <w:t xml:space="preserve"> </w:t>
      </w:r>
      <w:r w:rsidRPr="00453FA3">
        <w:rPr>
          <w:lang w:val="en-US"/>
        </w:rPr>
        <w:t>making</w:t>
      </w:r>
      <w:r w:rsidRPr="00453FA3">
        <w:rPr>
          <w:spacing w:val="23"/>
          <w:w w:val="98"/>
          <w:lang w:val="en-US"/>
        </w:rPr>
        <w:t xml:space="preserve"> </w:t>
      </w:r>
      <w:r w:rsidRPr="00453FA3">
        <w:rPr>
          <w:lang w:val="en-US"/>
        </w:rPr>
        <w:t>revisited</w:t>
      </w:r>
      <w:r w:rsidRPr="00453FA3">
        <w:rPr>
          <w:spacing w:val="14"/>
          <w:lang w:val="en-US"/>
        </w:rPr>
        <w:t xml:space="preserve"> </w:t>
      </w:r>
      <w:r w:rsidRPr="00453FA3">
        <w:rPr>
          <w:lang w:val="en-US"/>
        </w:rPr>
        <w:t>across</w:t>
      </w:r>
      <w:r w:rsidRPr="00453FA3">
        <w:rPr>
          <w:spacing w:val="14"/>
          <w:lang w:val="en-US"/>
        </w:rPr>
        <w:t xml:space="preserve"> </w:t>
      </w:r>
      <w:r w:rsidRPr="00453FA3">
        <w:rPr>
          <w:lang w:val="en-US"/>
        </w:rPr>
        <w:t>time</w:t>
      </w:r>
      <w:r w:rsidRPr="00453FA3">
        <w:rPr>
          <w:spacing w:val="14"/>
          <w:lang w:val="en-US"/>
        </w:rPr>
        <w:t xml:space="preserve"> </w:t>
      </w:r>
      <w:r w:rsidRPr="00453FA3">
        <w:rPr>
          <w:lang w:val="en-US"/>
        </w:rPr>
        <w:t>and</w:t>
      </w:r>
      <w:r w:rsidRPr="00453FA3">
        <w:rPr>
          <w:spacing w:val="15"/>
          <w:lang w:val="en-US"/>
        </w:rPr>
        <w:t xml:space="preserve"> </w:t>
      </w:r>
      <w:r w:rsidRPr="00453FA3">
        <w:rPr>
          <w:lang w:val="en-US"/>
        </w:rPr>
        <w:t>place.</w:t>
      </w:r>
      <w:r w:rsidRPr="00453FA3">
        <w:rPr>
          <w:spacing w:val="47"/>
          <w:lang w:val="en-US"/>
        </w:rPr>
        <w:t xml:space="preserve"> </w:t>
      </w:r>
      <w:r w:rsidRPr="00453FA3">
        <w:rPr>
          <w:i/>
          <w:iCs/>
          <w:spacing w:val="-2"/>
          <w:lang w:val="en-US"/>
        </w:rPr>
        <w:t>Journal</w:t>
      </w:r>
      <w:r w:rsidRPr="00453FA3">
        <w:rPr>
          <w:i/>
          <w:iCs/>
          <w:spacing w:val="14"/>
          <w:lang w:val="en-US"/>
        </w:rPr>
        <w:t xml:space="preserve"> </w:t>
      </w:r>
      <w:r w:rsidRPr="00453FA3">
        <w:rPr>
          <w:i/>
          <w:iCs/>
          <w:lang w:val="en-US"/>
        </w:rPr>
        <w:t>of</w:t>
      </w:r>
      <w:r w:rsidRPr="00453FA3">
        <w:rPr>
          <w:i/>
          <w:iCs/>
          <w:spacing w:val="15"/>
          <w:lang w:val="en-US"/>
        </w:rPr>
        <w:t xml:space="preserve"> </w:t>
      </w:r>
      <w:r w:rsidRPr="00453FA3">
        <w:rPr>
          <w:i/>
          <w:iCs/>
          <w:spacing w:val="-5"/>
          <w:lang w:val="en-US"/>
        </w:rPr>
        <w:t>Travel</w:t>
      </w:r>
      <w:r w:rsidRPr="00453FA3">
        <w:rPr>
          <w:i/>
          <w:iCs/>
          <w:spacing w:val="14"/>
          <w:lang w:val="en-US"/>
        </w:rPr>
        <w:t xml:space="preserve"> </w:t>
      </w:r>
      <w:r w:rsidRPr="00453FA3">
        <w:rPr>
          <w:i/>
          <w:iCs/>
          <w:spacing w:val="-1"/>
          <w:lang w:val="en-US"/>
        </w:rPr>
        <w:t>Research</w:t>
      </w:r>
      <w:r w:rsidRPr="00453FA3">
        <w:rPr>
          <w:spacing w:val="-1"/>
          <w:lang w:val="en-US"/>
        </w:rPr>
        <w:t>,</w:t>
      </w:r>
      <w:r w:rsidRPr="00453FA3">
        <w:rPr>
          <w:spacing w:val="14"/>
          <w:lang w:val="en-US"/>
        </w:rPr>
        <w:t xml:space="preserve"> </w:t>
      </w:r>
      <w:r w:rsidRPr="00453FA3">
        <w:rPr>
          <w:lang w:val="en-US"/>
        </w:rPr>
        <w:t>43(2):193–198.</w:t>
      </w:r>
    </w:p>
    <w:p w:rsidR="00453FA3" w:rsidRPr="00453FA3" w:rsidRDefault="00453FA3" w:rsidP="003B3412">
      <w:pPr>
        <w:pStyle w:val="BodyText"/>
        <w:kinsoku w:val="0"/>
        <w:overflowPunct w:val="0"/>
        <w:spacing w:before="197" w:line="240" w:lineRule="auto"/>
        <w:ind w:left="334" w:right="158" w:hanging="235"/>
        <w:rPr>
          <w:lang w:val="en-US"/>
        </w:rPr>
      </w:pPr>
      <w:bookmarkStart w:id="21" w:name="bookmark16"/>
      <w:bookmarkEnd w:id="21"/>
      <w:proofErr w:type="spellStart"/>
      <w:r w:rsidRPr="00453FA3">
        <w:rPr>
          <w:lang w:val="en-US"/>
        </w:rPr>
        <w:t>Martensen</w:t>
      </w:r>
      <w:proofErr w:type="spellEnd"/>
      <w:r w:rsidRPr="00453FA3">
        <w:rPr>
          <w:lang w:val="en-US"/>
        </w:rPr>
        <w:t>,</w:t>
      </w:r>
      <w:r w:rsidRPr="00453FA3">
        <w:rPr>
          <w:spacing w:val="51"/>
          <w:lang w:val="en-US"/>
        </w:rPr>
        <w:t xml:space="preserve"> </w:t>
      </w:r>
      <w:r w:rsidRPr="00453FA3">
        <w:rPr>
          <w:lang w:val="en-US"/>
        </w:rPr>
        <w:t>A.</w:t>
      </w:r>
      <w:r w:rsidRPr="00453FA3">
        <w:rPr>
          <w:spacing w:val="42"/>
          <w:lang w:val="en-US"/>
        </w:rPr>
        <w:t xml:space="preserve"> </w:t>
      </w:r>
      <w:r w:rsidRPr="00453FA3">
        <w:rPr>
          <w:lang w:val="en-US"/>
        </w:rPr>
        <w:t>and</w:t>
      </w:r>
      <w:r w:rsidRPr="00453FA3">
        <w:rPr>
          <w:spacing w:val="43"/>
          <w:lang w:val="en-US"/>
        </w:rPr>
        <w:t xml:space="preserve"> </w:t>
      </w:r>
      <w:proofErr w:type="spellStart"/>
      <w:r w:rsidRPr="00453FA3">
        <w:rPr>
          <w:spacing w:val="-1"/>
          <w:lang w:val="en-US"/>
        </w:rPr>
        <w:t>Gronholdt</w:t>
      </w:r>
      <w:proofErr w:type="spellEnd"/>
      <w:r w:rsidRPr="00453FA3">
        <w:rPr>
          <w:spacing w:val="-1"/>
          <w:lang w:val="en-US"/>
        </w:rPr>
        <w:t>,</w:t>
      </w:r>
      <w:r w:rsidRPr="00453FA3">
        <w:rPr>
          <w:spacing w:val="51"/>
          <w:lang w:val="en-US"/>
        </w:rPr>
        <w:t xml:space="preserve"> </w:t>
      </w:r>
      <w:r w:rsidRPr="00453FA3">
        <w:rPr>
          <w:lang w:val="en-US"/>
        </w:rPr>
        <w:t>L.</w:t>
      </w:r>
      <w:r w:rsidRPr="00453FA3">
        <w:rPr>
          <w:spacing w:val="43"/>
          <w:lang w:val="en-US"/>
        </w:rPr>
        <w:t xml:space="preserve"> </w:t>
      </w:r>
      <w:r w:rsidRPr="00453FA3">
        <w:rPr>
          <w:lang w:val="en-US"/>
        </w:rPr>
        <w:t>(2008).</w:t>
      </w:r>
      <w:r w:rsidRPr="00453FA3">
        <w:rPr>
          <w:spacing w:val="28"/>
          <w:lang w:val="en-US"/>
        </w:rPr>
        <w:t xml:space="preserve"> </w:t>
      </w:r>
      <w:r w:rsidRPr="00453FA3">
        <w:rPr>
          <w:spacing w:val="-2"/>
          <w:lang w:val="en-US"/>
        </w:rPr>
        <w:t>Children’s</w:t>
      </w:r>
      <w:r w:rsidRPr="00453FA3">
        <w:rPr>
          <w:spacing w:val="42"/>
          <w:lang w:val="en-US"/>
        </w:rPr>
        <w:t xml:space="preserve"> </w:t>
      </w:r>
      <w:r w:rsidRPr="00453FA3">
        <w:rPr>
          <w:spacing w:val="-1"/>
          <w:lang w:val="en-US"/>
        </w:rPr>
        <w:t>influence</w:t>
      </w:r>
      <w:r w:rsidRPr="00453FA3">
        <w:rPr>
          <w:spacing w:val="43"/>
          <w:lang w:val="en-US"/>
        </w:rPr>
        <w:t xml:space="preserve"> </w:t>
      </w:r>
      <w:r w:rsidRPr="00453FA3">
        <w:rPr>
          <w:lang w:val="en-US"/>
        </w:rPr>
        <w:t>on</w:t>
      </w:r>
      <w:r w:rsidRPr="00453FA3">
        <w:rPr>
          <w:spacing w:val="43"/>
          <w:lang w:val="en-US"/>
        </w:rPr>
        <w:t xml:space="preserve"> </w:t>
      </w:r>
      <w:r w:rsidRPr="00453FA3">
        <w:rPr>
          <w:spacing w:val="-1"/>
          <w:lang w:val="en-US"/>
        </w:rPr>
        <w:t>famil</w:t>
      </w:r>
      <w:r w:rsidRPr="00453FA3">
        <w:rPr>
          <w:spacing w:val="-2"/>
          <w:lang w:val="en-US"/>
        </w:rPr>
        <w:t>y</w:t>
      </w:r>
      <w:r w:rsidRPr="00453FA3">
        <w:rPr>
          <w:spacing w:val="43"/>
          <w:lang w:val="en-US"/>
        </w:rPr>
        <w:t xml:space="preserve"> </w:t>
      </w:r>
      <w:proofErr w:type="gramStart"/>
      <w:r w:rsidRPr="00453FA3">
        <w:rPr>
          <w:lang w:val="en-US"/>
        </w:rPr>
        <w:t>decision</w:t>
      </w:r>
      <w:r w:rsidRPr="00453FA3">
        <w:rPr>
          <w:spacing w:val="29"/>
          <w:w w:val="101"/>
          <w:lang w:val="en-US"/>
        </w:rPr>
        <w:t xml:space="preserve"> </w:t>
      </w:r>
      <w:r w:rsidRPr="00453FA3">
        <w:rPr>
          <w:lang w:val="en-US"/>
        </w:rPr>
        <w:t>making</w:t>
      </w:r>
      <w:proofErr w:type="gramEnd"/>
      <w:r w:rsidRPr="00453FA3">
        <w:rPr>
          <w:lang w:val="en-US"/>
        </w:rPr>
        <w:t xml:space="preserve">. </w:t>
      </w:r>
      <w:r w:rsidRPr="00453FA3">
        <w:rPr>
          <w:spacing w:val="6"/>
          <w:lang w:val="en-US"/>
        </w:rPr>
        <w:t xml:space="preserve"> </w:t>
      </w:r>
      <w:r w:rsidRPr="00453FA3">
        <w:rPr>
          <w:i/>
          <w:iCs/>
          <w:lang w:val="en-US"/>
        </w:rPr>
        <w:t>Innovative</w:t>
      </w:r>
      <w:r w:rsidRPr="00453FA3">
        <w:rPr>
          <w:i/>
          <w:iCs/>
          <w:spacing w:val="27"/>
          <w:lang w:val="en-US"/>
        </w:rPr>
        <w:t xml:space="preserve"> </w:t>
      </w:r>
      <w:r w:rsidRPr="00453FA3">
        <w:rPr>
          <w:i/>
          <w:iCs/>
          <w:spacing w:val="-1"/>
          <w:lang w:val="en-US"/>
        </w:rPr>
        <w:t>Marketing</w:t>
      </w:r>
      <w:r w:rsidRPr="00453FA3">
        <w:rPr>
          <w:spacing w:val="-1"/>
          <w:lang w:val="en-US"/>
        </w:rPr>
        <w:t>,</w:t>
      </w:r>
      <w:r w:rsidRPr="00453FA3">
        <w:rPr>
          <w:spacing w:val="27"/>
          <w:lang w:val="en-US"/>
        </w:rPr>
        <w:t xml:space="preserve"> </w:t>
      </w:r>
      <w:r w:rsidRPr="00453FA3">
        <w:rPr>
          <w:lang w:val="en-US"/>
        </w:rPr>
        <w:t>4(4):14–22.</w:t>
      </w:r>
    </w:p>
    <w:p w:rsidR="00453FA3" w:rsidRPr="00453FA3" w:rsidRDefault="00453FA3" w:rsidP="003B3412">
      <w:pPr>
        <w:pStyle w:val="BodyText"/>
        <w:kinsoku w:val="0"/>
        <w:overflowPunct w:val="0"/>
        <w:spacing w:before="201" w:line="240" w:lineRule="auto"/>
        <w:ind w:left="100"/>
        <w:rPr>
          <w:lang w:val="en-US"/>
        </w:rPr>
      </w:pPr>
      <w:bookmarkStart w:id="22" w:name="bookmark17"/>
      <w:bookmarkEnd w:id="22"/>
      <w:r w:rsidRPr="00453FA3">
        <w:rPr>
          <w:spacing w:val="-3"/>
          <w:lang w:val="en-US"/>
        </w:rPr>
        <w:t>McFadden,</w:t>
      </w:r>
      <w:r w:rsidRPr="00453FA3">
        <w:rPr>
          <w:spacing w:val="1"/>
          <w:lang w:val="en-US"/>
        </w:rPr>
        <w:t xml:space="preserve"> </w:t>
      </w:r>
      <w:r w:rsidRPr="00453FA3">
        <w:rPr>
          <w:lang w:val="en-US"/>
        </w:rPr>
        <w:t>D.</w:t>
      </w:r>
      <w:r w:rsidRPr="00453FA3">
        <w:rPr>
          <w:spacing w:val="2"/>
          <w:lang w:val="en-US"/>
        </w:rPr>
        <w:t xml:space="preserve"> </w:t>
      </w:r>
      <w:r w:rsidRPr="00453FA3">
        <w:rPr>
          <w:lang w:val="en-US"/>
        </w:rPr>
        <w:t>et</w:t>
      </w:r>
      <w:r w:rsidRPr="00453FA3">
        <w:rPr>
          <w:spacing w:val="1"/>
          <w:lang w:val="en-US"/>
        </w:rPr>
        <w:t xml:space="preserve"> </w:t>
      </w:r>
      <w:r w:rsidRPr="00453FA3">
        <w:rPr>
          <w:lang w:val="en-US"/>
        </w:rPr>
        <w:t>al.</w:t>
      </w:r>
      <w:r w:rsidRPr="00453FA3">
        <w:rPr>
          <w:spacing w:val="2"/>
          <w:lang w:val="en-US"/>
        </w:rPr>
        <w:t xml:space="preserve"> </w:t>
      </w:r>
      <w:r w:rsidRPr="00453FA3">
        <w:rPr>
          <w:lang w:val="en-US"/>
        </w:rPr>
        <w:t>(1973).</w:t>
      </w:r>
      <w:r w:rsidRPr="00453FA3">
        <w:rPr>
          <w:spacing w:val="29"/>
          <w:lang w:val="en-US"/>
        </w:rPr>
        <w:t xml:space="preserve"> </w:t>
      </w:r>
      <w:r w:rsidRPr="00453FA3">
        <w:rPr>
          <w:spacing w:val="-1"/>
          <w:lang w:val="en-US"/>
        </w:rPr>
        <w:t>Conditional</w:t>
      </w:r>
      <w:r w:rsidRPr="00453FA3">
        <w:rPr>
          <w:spacing w:val="2"/>
          <w:lang w:val="en-US"/>
        </w:rPr>
        <w:t xml:space="preserve"> </w:t>
      </w:r>
      <w:r w:rsidRPr="00453FA3">
        <w:rPr>
          <w:spacing w:val="-1"/>
          <w:lang w:val="en-US"/>
        </w:rPr>
        <w:t>logit</w:t>
      </w:r>
      <w:r w:rsidRPr="00453FA3">
        <w:rPr>
          <w:spacing w:val="1"/>
          <w:lang w:val="en-US"/>
        </w:rPr>
        <w:t xml:space="preserve"> </w:t>
      </w:r>
      <w:r w:rsidRPr="00453FA3">
        <w:rPr>
          <w:spacing w:val="-1"/>
          <w:lang w:val="en-US"/>
        </w:rPr>
        <w:t>anal</w:t>
      </w:r>
      <w:r w:rsidRPr="00453FA3">
        <w:rPr>
          <w:spacing w:val="-2"/>
          <w:lang w:val="en-US"/>
        </w:rPr>
        <w:t>ysis</w:t>
      </w:r>
      <w:r w:rsidRPr="00453FA3">
        <w:rPr>
          <w:spacing w:val="2"/>
          <w:lang w:val="en-US"/>
        </w:rPr>
        <w:t xml:space="preserve"> </w:t>
      </w:r>
      <w:r w:rsidRPr="00453FA3">
        <w:rPr>
          <w:lang w:val="en-US"/>
        </w:rPr>
        <w:t>of</w:t>
      </w:r>
      <w:r w:rsidRPr="00453FA3">
        <w:rPr>
          <w:spacing w:val="1"/>
          <w:lang w:val="en-US"/>
        </w:rPr>
        <w:t xml:space="preserve"> </w:t>
      </w:r>
      <w:r w:rsidRPr="00453FA3">
        <w:rPr>
          <w:spacing w:val="-1"/>
          <w:lang w:val="en-US"/>
        </w:rPr>
        <w:t>qualitative</w:t>
      </w:r>
      <w:r w:rsidRPr="00453FA3">
        <w:rPr>
          <w:spacing w:val="2"/>
          <w:lang w:val="en-US"/>
        </w:rPr>
        <w:t xml:space="preserve"> </w:t>
      </w:r>
      <w:r w:rsidRPr="00453FA3">
        <w:rPr>
          <w:lang w:val="en-US"/>
        </w:rPr>
        <w:t>choice</w:t>
      </w:r>
      <w:r w:rsidRPr="00453FA3">
        <w:rPr>
          <w:spacing w:val="2"/>
          <w:lang w:val="en-US"/>
        </w:rPr>
        <w:t xml:space="preserve"> </w:t>
      </w:r>
      <w:r w:rsidRPr="00453FA3">
        <w:rPr>
          <w:spacing w:val="-2"/>
          <w:lang w:val="en-US"/>
        </w:rPr>
        <w:t>beha</w:t>
      </w:r>
      <w:r w:rsidRPr="00453FA3">
        <w:rPr>
          <w:spacing w:val="-3"/>
          <w:lang w:val="en-US"/>
        </w:rPr>
        <w:t>vior</w:t>
      </w:r>
      <w:r w:rsidRPr="00453FA3">
        <w:rPr>
          <w:spacing w:val="-2"/>
          <w:lang w:val="en-US"/>
        </w:rPr>
        <w:t>.</w:t>
      </w:r>
    </w:p>
    <w:p w:rsidR="00453FA3" w:rsidRPr="00453FA3" w:rsidRDefault="00453FA3" w:rsidP="003B3412">
      <w:pPr>
        <w:pStyle w:val="BodyText"/>
        <w:kinsoku w:val="0"/>
        <w:overflowPunct w:val="0"/>
        <w:spacing w:line="240" w:lineRule="auto"/>
        <w:ind w:left="334" w:right="158" w:hanging="235"/>
        <w:rPr>
          <w:lang w:val="en-US"/>
        </w:rPr>
      </w:pPr>
      <w:bookmarkStart w:id="23" w:name="bookmark18"/>
      <w:bookmarkEnd w:id="23"/>
      <w:r w:rsidRPr="00453FA3">
        <w:rPr>
          <w:lang w:val="en-US"/>
        </w:rPr>
        <w:t>Nickerson,</w:t>
      </w:r>
      <w:r w:rsidRPr="00453FA3">
        <w:rPr>
          <w:spacing w:val="-1"/>
          <w:lang w:val="en-US"/>
        </w:rPr>
        <w:t xml:space="preserve"> </w:t>
      </w:r>
      <w:r w:rsidRPr="00453FA3">
        <w:rPr>
          <w:lang w:val="en-US"/>
        </w:rPr>
        <w:t xml:space="preserve">N. </w:t>
      </w:r>
      <w:r w:rsidRPr="00453FA3">
        <w:rPr>
          <w:spacing w:val="-18"/>
          <w:lang w:val="en-US"/>
        </w:rPr>
        <w:t>P.</w:t>
      </w:r>
      <w:r w:rsidRPr="00453FA3">
        <w:rPr>
          <w:lang w:val="en-US"/>
        </w:rPr>
        <w:t xml:space="preserve"> and</w:t>
      </w:r>
      <w:r w:rsidRPr="00453FA3">
        <w:rPr>
          <w:spacing w:val="-1"/>
          <w:lang w:val="en-US"/>
        </w:rPr>
        <w:t xml:space="preserve"> </w:t>
      </w:r>
      <w:proofErr w:type="spellStart"/>
      <w:r w:rsidRPr="00453FA3">
        <w:rPr>
          <w:spacing w:val="-1"/>
          <w:lang w:val="en-US"/>
        </w:rPr>
        <w:t>Jurowski</w:t>
      </w:r>
      <w:proofErr w:type="spellEnd"/>
      <w:r w:rsidRPr="00453FA3">
        <w:rPr>
          <w:spacing w:val="-1"/>
          <w:lang w:val="en-US"/>
        </w:rPr>
        <w:t>,</w:t>
      </w:r>
      <w:r w:rsidRPr="00453FA3">
        <w:rPr>
          <w:lang w:val="en-US"/>
        </w:rPr>
        <w:t xml:space="preserve"> C. (2001).</w:t>
      </w:r>
      <w:r w:rsidRPr="00453FA3">
        <w:rPr>
          <w:spacing w:val="26"/>
          <w:lang w:val="en-US"/>
        </w:rPr>
        <w:t xml:space="preserve"> </w:t>
      </w:r>
      <w:r w:rsidRPr="00453FA3">
        <w:rPr>
          <w:lang w:val="en-US"/>
        </w:rPr>
        <w:t>The</w:t>
      </w:r>
      <w:r w:rsidRPr="00453FA3">
        <w:rPr>
          <w:spacing w:val="-1"/>
          <w:lang w:val="en-US"/>
        </w:rPr>
        <w:t xml:space="preserve"> influence</w:t>
      </w:r>
      <w:r w:rsidRPr="00453FA3">
        <w:rPr>
          <w:lang w:val="en-US"/>
        </w:rPr>
        <w:t xml:space="preserve"> of</w:t>
      </w:r>
      <w:r w:rsidRPr="00453FA3">
        <w:rPr>
          <w:spacing w:val="-1"/>
          <w:lang w:val="en-US"/>
        </w:rPr>
        <w:t xml:space="preserve"> children</w:t>
      </w:r>
      <w:r w:rsidRPr="00453FA3">
        <w:rPr>
          <w:lang w:val="en-US"/>
        </w:rPr>
        <w:t xml:space="preserve"> on </w:t>
      </w:r>
      <w:r w:rsidRPr="00453FA3">
        <w:rPr>
          <w:spacing w:val="-2"/>
          <w:lang w:val="en-US"/>
        </w:rPr>
        <w:t>v</w:t>
      </w:r>
      <w:r w:rsidRPr="00453FA3">
        <w:rPr>
          <w:spacing w:val="-1"/>
          <w:lang w:val="en-US"/>
        </w:rPr>
        <w:t xml:space="preserve">acation </w:t>
      </w:r>
      <w:r w:rsidRPr="00453FA3">
        <w:rPr>
          <w:spacing w:val="-2"/>
          <w:lang w:val="en-US"/>
        </w:rPr>
        <w:t>tr</w:t>
      </w:r>
      <w:r w:rsidRPr="00453FA3">
        <w:rPr>
          <w:spacing w:val="-3"/>
          <w:lang w:val="en-US"/>
        </w:rPr>
        <w:t>av</w:t>
      </w:r>
      <w:r w:rsidRPr="00453FA3">
        <w:rPr>
          <w:spacing w:val="-2"/>
          <w:lang w:val="en-US"/>
        </w:rPr>
        <w:t>el</w:t>
      </w:r>
      <w:r w:rsidRPr="00453FA3">
        <w:rPr>
          <w:spacing w:val="31"/>
          <w:w w:val="102"/>
          <w:lang w:val="en-US"/>
        </w:rPr>
        <w:t xml:space="preserve"> </w:t>
      </w:r>
      <w:r w:rsidRPr="00453FA3">
        <w:rPr>
          <w:lang w:val="en-US"/>
        </w:rPr>
        <w:t>p</w:t>
      </w:r>
      <w:r w:rsidRPr="00453FA3">
        <w:rPr>
          <w:spacing w:val="-3"/>
          <w:lang w:val="en-US"/>
        </w:rPr>
        <w:t>a</w:t>
      </w:r>
      <w:r w:rsidRPr="00453FA3">
        <w:rPr>
          <w:lang w:val="en-US"/>
        </w:rPr>
        <w:t xml:space="preserve">tterns. </w:t>
      </w:r>
      <w:r w:rsidRPr="00453FA3">
        <w:rPr>
          <w:spacing w:val="4"/>
          <w:lang w:val="en-US"/>
        </w:rPr>
        <w:t xml:space="preserve"> </w:t>
      </w:r>
      <w:r w:rsidRPr="00453FA3">
        <w:rPr>
          <w:i/>
          <w:iCs/>
          <w:spacing w:val="-8"/>
          <w:lang w:val="en-US"/>
        </w:rPr>
        <w:t>J</w:t>
      </w:r>
      <w:r w:rsidRPr="00453FA3">
        <w:rPr>
          <w:i/>
          <w:iCs/>
          <w:lang w:val="en-US"/>
        </w:rPr>
        <w:t>ournal</w:t>
      </w:r>
      <w:r w:rsidRPr="00453FA3">
        <w:rPr>
          <w:i/>
          <w:iCs/>
          <w:spacing w:val="27"/>
          <w:lang w:val="en-US"/>
        </w:rPr>
        <w:t xml:space="preserve"> </w:t>
      </w:r>
      <w:r w:rsidRPr="00453FA3">
        <w:rPr>
          <w:i/>
          <w:iCs/>
          <w:lang w:val="en-US"/>
        </w:rPr>
        <w:t>of</w:t>
      </w:r>
      <w:r w:rsidRPr="00453FA3">
        <w:rPr>
          <w:i/>
          <w:iCs/>
          <w:spacing w:val="26"/>
          <w:lang w:val="en-US"/>
        </w:rPr>
        <w:t xml:space="preserve"> </w:t>
      </w:r>
      <w:r w:rsidRPr="00453FA3">
        <w:rPr>
          <w:i/>
          <w:iCs/>
          <w:spacing w:val="-28"/>
          <w:lang w:val="en-US"/>
        </w:rPr>
        <w:t>V</w:t>
      </w:r>
      <w:r w:rsidRPr="00453FA3">
        <w:rPr>
          <w:i/>
          <w:iCs/>
          <w:lang w:val="en-US"/>
        </w:rPr>
        <w:t>acation</w:t>
      </w:r>
      <w:r w:rsidRPr="00453FA3">
        <w:rPr>
          <w:i/>
          <w:iCs/>
          <w:spacing w:val="26"/>
          <w:lang w:val="en-US"/>
        </w:rPr>
        <w:t xml:space="preserve"> </w:t>
      </w:r>
      <w:r w:rsidRPr="00453FA3">
        <w:rPr>
          <w:i/>
          <w:iCs/>
          <w:lang w:val="en-US"/>
        </w:rPr>
        <w:t>Ma</w:t>
      </w:r>
      <w:r w:rsidRPr="00453FA3">
        <w:rPr>
          <w:i/>
          <w:iCs/>
          <w:spacing w:val="-2"/>
          <w:lang w:val="en-US"/>
        </w:rPr>
        <w:t>r</w:t>
      </w:r>
      <w:r w:rsidRPr="00453FA3">
        <w:rPr>
          <w:i/>
          <w:iCs/>
          <w:lang w:val="en-US"/>
        </w:rPr>
        <w:t>keting</w:t>
      </w:r>
      <w:r w:rsidRPr="00453FA3">
        <w:rPr>
          <w:lang w:val="en-US"/>
        </w:rPr>
        <w:t>,</w:t>
      </w:r>
      <w:r w:rsidRPr="00453FA3">
        <w:rPr>
          <w:spacing w:val="26"/>
          <w:lang w:val="en-US"/>
        </w:rPr>
        <w:t xml:space="preserve"> </w:t>
      </w:r>
      <w:r w:rsidRPr="00453FA3">
        <w:rPr>
          <w:lang w:val="en-US"/>
        </w:rPr>
        <w:t>7(1):19–30.</w:t>
      </w:r>
    </w:p>
    <w:p w:rsidR="00453FA3" w:rsidRPr="00453FA3" w:rsidRDefault="00453FA3" w:rsidP="003B3412">
      <w:pPr>
        <w:pStyle w:val="BodyText"/>
        <w:kinsoku w:val="0"/>
        <w:overflowPunct w:val="0"/>
        <w:spacing w:before="199" w:line="240" w:lineRule="auto"/>
        <w:ind w:left="334" w:right="158" w:hanging="235"/>
        <w:rPr>
          <w:lang w:val="en-US"/>
        </w:rPr>
      </w:pPr>
      <w:bookmarkStart w:id="24" w:name="bookmark19"/>
      <w:bookmarkEnd w:id="24"/>
      <w:proofErr w:type="spellStart"/>
      <w:r w:rsidRPr="00453FA3">
        <w:rPr>
          <w:spacing w:val="-4"/>
          <w:lang w:val="en-US"/>
        </w:rPr>
        <w:t>Poria</w:t>
      </w:r>
      <w:proofErr w:type="spellEnd"/>
      <w:r w:rsidRPr="00453FA3">
        <w:rPr>
          <w:spacing w:val="-4"/>
          <w:lang w:val="en-US"/>
        </w:rPr>
        <w:t>,</w:t>
      </w:r>
      <w:r w:rsidRPr="00453FA3">
        <w:rPr>
          <w:spacing w:val="-10"/>
          <w:lang w:val="en-US"/>
        </w:rPr>
        <w:t xml:space="preserve"> </w:t>
      </w:r>
      <w:r w:rsidRPr="00453FA3">
        <w:rPr>
          <w:spacing w:val="-13"/>
          <w:lang w:val="en-US"/>
        </w:rPr>
        <w:t>Y</w:t>
      </w:r>
      <w:r w:rsidRPr="00453FA3">
        <w:rPr>
          <w:spacing w:val="-12"/>
          <w:lang w:val="en-US"/>
        </w:rPr>
        <w:t>.</w:t>
      </w:r>
      <w:r w:rsidRPr="00453FA3">
        <w:rPr>
          <w:spacing w:val="-8"/>
          <w:lang w:val="en-US"/>
        </w:rPr>
        <w:t xml:space="preserve"> </w:t>
      </w:r>
      <w:r w:rsidRPr="00453FA3">
        <w:rPr>
          <w:lang w:val="en-US"/>
        </w:rPr>
        <w:t>and</w:t>
      </w:r>
      <w:r w:rsidRPr="00453FA3">
        <w:rPr>
          <w:spacing w:val="-9"/>
          <w:lang w:val="en-US"/>
        </w:rPr>
        <w:t xml:space="preserve"> </w:t>
      </w:r>
      <w:r w:rsidRPr="00453FA3">
        <w:rPr>
          <w:spacing w:val="-5"/>
          <w:lang w:val="en-US"/>
        </w:rPr>
        <w:t>T</w:t>
      </w:r>
      <w:r w:rsidRPr="00453FA3">
        <w:rPr>
          <w:spacing w:val="-6"/>
          <w:lang w:val="en-US"/>
        </w:rPr>
        <w:t>imothy</w:t>
      </w:r>
      <w:r w:rsidRPr="00453FA3">
        <w:rPr>
          <w:spacing w:val="-5"/>
          <w:lang w:val="en-US"/>
        </w:rPr>
        <w:t>,</w:t>
      </w:r>
      <w:r w:rsidRPr="00453FA3">
        <w:rPr>
          <w:spacing w:val="-8"/>
          <w:lang w:val="en-US"/>
        </w:rPr>
        <w:t xml:space="preserve"> </w:t>
      </w:r>
      <w:r w:rsidRPr="00453FA3">
        <w:rPr>
          <w:lang w:val="en-US"/>
        </w:rPr>
        <w:t>D.</w:t>
      </w:r>
      <w:r w:rsidRPr="00453FA3">
        <w:rPr>
          <w:spacing w:val="-9"/>
          <w:lang w:val="en-US"/>
        </w:rPr>
        <w:t xml:space="preserve"> </w:t>
      </w:r>
      <w:r w:rsidRPr="00453FA3">
        <w:rPr>
          <w:lang w:val="en-US"/>
        </w:rPr>
        <w:t>J.</w:t>
      </w:r>
      <w:r w:rsidRPr="00453FA3">
        <w:rPr>
          <w:spacing w:val="-8"/>
          <w:lang w:val="en-US"/>
        </w:rPr>
        <w:t xml:space="preserve"> </w:t>
      </w:r>
      <w:r w:rsidRPr="00453FA3">
        <w:rPr>
          <w:lang w:val="en-US"/>
        </w:rPr>
        <w:t>(2014).</w:t>
      </w:r>
      <w:r w:rsidRPr="00453FA3">
        <w:rPr>
          <w:spacing w:val="13"/>
          <w:lang w:val="en-US"/>
        </w:rPr>
        <w:t xml:space="preserve"> </w:t>
      </w:r>
      <w:r w:rsidRPr="00453FA3">
        <w:rPr>
          <w:lang w:val="en-US"/>
        </w:rPr>
        <w:t>Where</w:t>
      </w:r>
      <w:r w:rsidRPr="00453FA3">
        <w:rPr>
          <w:spacing w:val="-9"/>
          <w:lang w:val="en-US"/>
        </w:rPr>
        <w:t xml:space="preserve"> </w:t>
      </w:r>
      <w:r w:rsidRPr="00453FA3">
        <w:rPr>
          <w:lang w:val="en-US"/>
        </w:rPr>
        <w:t>are</w:t>
      </w:r>
      <w:r w:rsidRPr="00453FA3">
        <w:rPr>
          <w:spacing w:val="-8"/>
          <w:lang w:val="en-US"/>
        </w:rPr>
        <w:t xml:space="preserve"> </w:t>
      </w:r>
      <w:r w:rsidRPr="00453FA3">
        <w:rPr>
          <w:lang w:val="en-US"/>
        </w:rPr>
        <w:t>the</w:t>
      </w:r>
      <w:r w:rsidRPr="00453FA3">
        <w:rPr>
          <w:spacing w:val="-9"/>
          <w:lang w:val="en-US"/>
        </w:rPr>
        <w:t xml:space="preserve"> </w:t>
      </w:r>
      <w:r w:rsidRPr="00453FA3">
        <w:rPr>
          <w:spacing w:val="-1"/>
          <w:lang w:val="en-US"/>
        </w:rPr>
        <w:t>chil</w:t>
      </w:r>
      <w:r w:rsidRPr="00453FA3">
        <w:rPr>
          <w:spacing w:val="-2"/>
          <w:lang w:val="en-US"/>
        </w:rPr>
        <w:t>dren</w:t>
      </w:r>
      <w:r w:rsidRPr="00453FA3">
        <w:rPr>
          <w:spacing w:val="-8"/>
          <w:lang w:val="en-US"/>
        </w:rPr>
        <w:t xml:space="preserve"> </w:t>
      </w:r>
      <w:r w:rsidRPr="00453FA3">
        <w:rPr>
          <w:lang w:val="en-US"/>
        </w:rPr>
        <w:t>in</w:t>
      </w:r>
      <w:r w:rsidRPr="00453FA3">
        <w:rPr>
          <w:spacing w:val="-9"/>
          <w:lang w:val="en-US"/>
        </w:rPr>
        <w:t xml:space="preserve"> </w:t>
      </w:r>
      <w:r w:rsidRPr="00453FA3">
        <w:rPr>
          <w:lang w:val="en-US"/>
        </w:rPr>
        <w:t>tourism</w:t>
      </w:r>
      <w:r w:rsidRPr="00453FA3">
        <w:rPr>
          <w:spacing w:val="-8"/>
          <w:lang w:val="en-US"/>
        </w:rPr>
        <w:t xml:space="preserve"> </w:t>
      </w:r>
      <w:r w:rsidRPr="00453FA3">
        <w:rPr>
          <w:lang w:val="en-US"/>
        </w:rPr>
        <w:t>research?</w:t>
      </w:r>
      <w:r w:rsidRPr="00453FA3">
        <w:rPr>
          <w:spacing w:val="26"/>
          <w:lang w:val="en-US"/>
        </w:rPr>
        <w:t xml:space="preserve"> </w:t>
      </w:r>
      <w:r w:rsidRPr="00453FA3">
        <w:rPr>
          <w:i/>
          <w:iCs/>
          <w:lang w:val="en-US"/>
        </w:rPr>
        <w:t>Annals</w:t>
      </w:r>
      <w:r w:rsidRPr="00453FA3">
        <w:rPr>
          <w:i/>
          <w:iCs/>
          <w:spacing w:val="29"/>
          <w:w w:val="98"/>
          <w:lang w:val="en-US"/>
        </w:rPr>
        <w:t xml:space="preserve"> </w:t>
      </w:r>
      <w:r w:rsidRPr="00453FA3">
        <w:rPr>
          <w:i/>
          <w:iCs/>
          <w:lang w:val="en-US"/>
        </w:rPr>
        <w:t>of</w:t>
      </w:r>
      <w:r w:rsidRPr="00453FA3">
        <w:rPr>
          <w:i/>
          <w:iCs/>
          <w:spacing w:val="38"/>
          <w:lang w:val="en-US"/>
        </w:rPr>
        <w:t xml:space="preserve"> </w:t>
      </w:r>
      <w:r w:rsidRPr="00453FA3">
        <w:rPr>
          <w:i/>
          <w:iCs/>
          <w:spacing w:val="-3"/>
          <w:lang w:val="en-US"/>
        </w:rPr>
        <w:t>Tourism</w:t>
      </w:r>
      <w:r w:rsidRPr="00453FA3">
        <w:rPr>
          <w:i/>
          <w:iCs/>
          <w:spacing w:val="39"/>
          <w:lang w:val="en-US"/>
        </w:rPr>
        <w:t xml:space="preserve"> </w:t>
      </w:r>
      <w:r w:rsidRPr="00453FA3">
        <w:rPr>
          <w:i/>
          <w:iCs/>
          <w:spacing w:val="-1"/>
          <w:lang w:val="en-US"/>
        </w:rPr>
        <w:t>Research</w:t>
      </w:r>
      <w:r w:rsidRPr="00453FA3">
        <w:rPr>
          <w:spacing w:val="-1"/>
          <w:lang w:val="en-US"/>
        </w:rPr>
        <w:t>,</w:t>
      </w:r>
      <w:r w:rsidRPr="00453FA3">
        <w:rPr>
          <w:spacing w:val="39"/>
          <w:lang w:val="en-US"/>
        </w:rPr>
        <w:t xml:space="preserve"> </w:t>
      </w:r>
      <w:r w:rsidRPr="00453FA3">
        <w:rPr>
          <w:lang w:val="en-US"/>
        </w:rPr>
        <w:t>47:93–95.</w:t>
      </w:r>
    </w:p>
    <w:p w:rsidR="00453FA3" w:rsidRPr="005D1A92" w:rsidRDefault="00453FA3" w:rsidP="003B3412">
      <w:pPr>
        <w:pStyle w:val="BodyText"/>
        <w:kinsoku w:val="0"/>
        <w:overflowPunct w:val="0"/>
        <w:spacing w:before="203" w:line="240" w:lineRule="auto"/>
        <w:ind w:left="100"/>
        <w:rPr>
          <w:lang w:val="en-US"/>
        </w:rPr>
      </w:pPr>
      <w:bookmarkStart w:id="25" w:name="bookmark20"/>
      <w:bookmarkEnd w:id="25"/>
      <w:r w:rsidRPr="00453FA3">
        <w:rPr>
          <w:lang w:val="en-US"/>
        </w:rPr>
        <w:t>Rose,</w:t>
      </w:r>
      <w:r w:rsidRPr="00453FA3">
        <w:rPr>
          <w:spacing w:val="-6"/>
          <w:lang w:val="en-US"/>
        </w:rPr>
        <w:t xml:space="preserve"> </w:t>
      </w:r>
      <w:r w:rsidRPr="00453FA3">
        <w:rPr>
          <w:lang w:val="en-US"/>
        </w:rPr>
        <w:t>J.,</w:t>
      </w:r>
      <w:r w:rsidRPr="00453FA3">
        <w:rPr>
          <w:spacing w:val="-6"/>
          <w:lang w:val="en-US"/>
        </w:rPr>
        <w:t xml:space="preserve"> </w:t>
      </w:r>
      <w:r w:rsidRPr="00453FA3">
        <w:rPr>
          <w:spacing w:val="-1"/>
          <w:lang w:val="en-US"/>
        </w:rPr>
        <w:t>Collins,</w:t>
      </w:r>
      <w:r w:rsidRPr="00453FA3">
        <w:rPr>
          <w:spacing w:val="-6"/>
          <w:lang w:val="en-US"/>
        </w:rPr>
        <w:t xml:space="preserve"> </w:t>
      </w:r>
      <w:r w:rsidRPr="00453FA3">
        <w:rPr>
          <w:lang w:val="en-US"/>
        </w:rPr>
        <w:t>A.,</w:t>
      </w:r>
      <w:r w:rsidRPr="00453FA3">
        <w:rPr>
          <w:spacing w:val="-6"/>
          <w:lang w:val="en-US"/>
        </w:rPr>
        <w:t xml:space="preserve"> </w:t>
      </w:r>
      <w:proofErr w:type="spellStart"/>
      <w:r w:rsidRPr="00453FA3">
        <w:rPr>
          <w:spacing w:val="-2"/>
          <w:lang w:val="en-US"/>
        </w:rPr>
        <w:t>Bliemer</w:t>
      </w:r>
      <w:proofErr w:type="spellEnd"/>
      <w:r w:rsidRPr="00453FA3">
        <w:rPr>
          <w:spacing w:val="-2"/>
          <w:lang w:val="en-US"/>
        </w:rPr>
        <w:t>,</w:t>
      </w:r>
      <w:r w:rsidRPr="00453FA3">
        <w:rPr>
          <w:spacing w:val="-5"/>
          <w:lang w:val="en-US"/>
        </w:rPr>
        <w:t xml:space="preserve"> </w:t>
      </w:r>
      <w:r w:rsidRPr="00453FA3">
        <w:rPr>
          <w:lang w:val="en-US"/>
        </w:rPr>
        <w:t>M.,</w:t>
      </w:r>
      <w:r w:rsidRPr="00453FA3">
        <w:rPr>
          <w:spacing w:val="-6"/>
          <w:lang w:val="en-US"/>
        </w:rPr>
        <w:t xml:space="preserve"> </w:t>
      </w:r>
      <w:r w:rsidRPr="00453FA3">
        <w:rPr>
          <w:lang w:val="en-US"/>
        </w:rPr>
        <w:t>and</w:t>
      </w:r>
      <w:r w:rsidRPr="00453FA3">
        <w:rPr>
          <w:spacing w:val="-6"/>
          <w:lang w:val="en-US"/>
        </w:rPr>
        <w:t xml:space="preserve"> </w:t>
      </w:r>
      <w:proofErr w:type="spellStart"/>
      <w:r w:rsidRPr="00453FA3">
        <w:rPr>
          <w:spacing w:val="-3"/>
          <w:lang w:val="en-US"/>
        </w:rPr>
        <w:t>Hensher</w:t>
      </w:r>
      <w:proofErr w:type="spellEnd"/>
      <w:r w:rsidRPr="00453FA3">
        <w:rPr>
          <w:spacing w:val="-2"/>
          <w:lang w:val="en-US"/>
        </w:rPr>
        <w:t>,</w:t>
      </w:r>
      <w:r w:rsidRPr="00453FA3">
        <w:rPr>
          <w:spacing w:val="-6"/>
          <w:lang w:val="en-US"/>
        </w:rPr>
        <w:t xml:space="preserve"> </w:t>
      </w:r>
      <w:r w:rsidRPr="00453FA3">
        <w:rPr>
          <w:lang w:val="en-US"/>
        </w:rPr>
        <w:t>D.</w:t>
      </w:r>
      <w:r w:rsidRPr="00453FA3">
        <w:rPr>
          <w:spacing w:val="-6"/>
          <w:lang w:val="en-US"/>
        </w:rPr>
        <w:t xml:space="preserve"> </w:t>
      </w:r>
      <w:r w:rsidRPr="00453FA3">
        <w:rPr>
          <w:lang w:val="en-US"/>
        </w:rPr>
        <w:t>(2012).</w:t>
      </w:r>
      <w:r w:rsidRPr="00453FA3">
        <w:rPr>
          <w:spacing w:val="18"/>
          <w:lang w:val="en-US"/>
        </w:rPr>
        <w:t xml:space="preserve"> </w:t>
      </w:r>
      <w:proofErr w:type="spellStart"/>
      <w:r w:rsidRPr="005D1A92">
        <w:rPr>
          <w:spacing w:val="-2"/>
          <w:lang w:val="en-US"/>
        </w:rPr>
        <w:t>Ng</w:t>
      </w:r>
      <w:r w:rsidRPr="005D1A92">
        <w:rPr>
          <w:spacing w:val="-1"/>
          <w:lang w:val="en-US"/>
        </w:rPr>
        <w:t>ene</w:t>
      </w:r>
      <w:proofErr w:type="spellEnd"/>
      <w:r w:rsidRPr="005D1A92">
        <w:rPr>
          <w:spacing w:val="-6"/>
          <w:lang w:val="en-US"/>
        </w:rPr>
        <w:t xml:space="preserve"> </w:t>
      </w:r>
      <w:r w:rsidRPr="005D1A92">
        <w:rPr>
          <w:spacing w:val="-2"/>
          <w:lang w:val="en-US"/>
        </w:rPr>
        <w:t>softw</w:t>
      </w:r>
      <w:r w:rsidRPr="005D1A92">
        <w:rPr>
          <w:spacing w:val="-1"/>
          <w:lang w:val="en-US"/>
        </w:rPr>
        <w:t>are,</w:t>
      </w:r>
      <w:r w:rsidRPr="005D1A92">
        <w:rPr>
          <w:spacing w:val="-6"/>
          <w:lang w:val="en-US"/>
        </w:rPr>
        <w:t xml:space="preserve"> </w:t>
      </w:r>
      <w:r w:rsidRPr="005D1A92">
        <w:rPr>
          <w:spacing w:val="-2"/>
          <w:lang w:val="en-US"/>
        </w:rPr>
        <w:t>v</w:t>
      </w:r>
      <w:r w:rsidRPr="005D1A92">
        <w:rPr>
          <w:spacing w:val="-1"/>
          <w:lang w:val="en-US"/>
        </w:rPr>
        <w:t>ersion:</w:t>
      </w:r>
      <w:r w:rsidRPr="005D1A92">
        <w:rPr>
          <w:spacing w:val="7"/>
          <w:lang w:val="en-US"/>
        </w:rPr>
        <w:t xml:space="preserve"> </w:t>
      </w:r>
      <w:r w:rsidRPr="005D1A92">
        <w:rPr>
          <w:lang w:val="en-US"/>
        </w:rPr>
        <w:t>1.1.</w:t>
      </w:r>
    </w:p>
    <w:p w:rsidR="00453FA3" w:rsidRPr="005D1A92" w:rsidRDefault="00453FA3" w:rsidP="003B3412">
      <w:pPr>
        <w:pStyle w:val="BodyText"/>
        <w:kinsoku w:val="0"/>
        <w:overflowPunct w:val="0"/>
        <w:spacing w:before="176" w:line="240" w:lineRule="auto"/>
        <w:ind w:left="327"/>
        <w:rPr>
          <w:lang w:val="en-US"/>
        </w:rPr>
      </w:pPr>
      <w:r w:rsidRPr="005D1A92">
        <w:rPr>
          <w:w w:val="105"/>
          <w:lang w:val="en-US"/>
        </w:rPr>
        <w:t>1.</w:t>
      </w:r>
    </w:p>
    <w:p w:rsidR="00453FA3" w:rsidRPr="00453FA3" w:rsidRDefault="00453FA3" w:rsidP="003B3412">
      <w:pPr>
        <w:pStyle w:val="BodyText"/>
        <w:kinsoku w:val="0"/>
        <w:overflowPunct w:val="0"/>
        <w:spacing w:line="240" w:lineRule="auto"/>
        <w:ind w:left="334" w:right="131" w:hanging="235"/>
        <w:rPr>
          <w:spacing w:val="-1"/>
          <w:lang w:val="en-US"/>
        </w:rPr>
      </w:pPr>
      <w:bookmarkStart w:id="26" w:name="bookmark21"/>
      <w:bookmarkEnd w:id="26"/>
      <w:proofErr w:type="spellStart"/>
      <w:r w:rsidRPr="005D1A92">
        <w:rPr>
          <w:lang w:val="en-US"/>
        </w:rPr>
        <w:t>Schanzel</w:t>
      </w:r>
      <w:proofErr w:type="spellEnd"/>
      <w:r w:rsidRPr="005D1A92">
        <w:rPr>
          <w:lang w:val="en-US"/>
        </w:rPr>
        <w:t>,</w:t>
      </w:r>
      <w:r w:rsidRPr="005D1A92">
        <w:rPr>
          <w:spacing w:val="1"/>
          <w:lang w:val="en-US"/>
        </w:rPr>
        <w:t xml:space="preserve"> </w:t>
      </w:r>
      <w:r w:rsidRPr="005D1A92">
        <w:rPr>
          <w:lang w:val="en-US"/>
        </w:rPr>
        <w:t>H.,</w:t>
      </w:r>
      <w:r w:rsidRPr="005D1A92">
        <w:rPr>
          <w:spacing w:val="1"/>
          <w:lang w:val="en-US"/>
        </w:rPr>
        <w:t xml:space="preserve"> </w:t>
      </w:r>
      <w:proofErr w:type="spellStart"/>
      <w:r w:rsidRPr="005D1A92">
        <w:rPr>
          <w:lang w:val="en-US"/>
        </w:rPr>
        <w:t>Sc</w:t>
      </w:r>
      <w:r w:rsidRPr="005D1A92">
        <w:rPr>
          <w:spacing w:val="-1"/>
          <w:lang w:val="en-US"/>
        </w:rPr>
        <w:t>h</w:t>
      </w:r>
      <w:r w:rsidRPr="005D1A92">
        <w:rPr>
          <w:spacing w:val="-106"/>
          <w:lang w:val="en-US"/>
        </w:rPr>
        <w:t>a</w:t>
      </w:r>
      <w:r w:rsidRPr="005D1A92">
        <w:rPr>
          <w:spacing w:val="12"/>
          <w:lang w:val="en-US"/>
        </w:rPr>
        <w:t>¨</w:t>
      </w:r>
      <w:r w:rsidRPr="005D1A92">
        <w:rPr>
          <w:lang w:val="en-US"/>
        </w:rPr>
        <w:t>nzel</w:t>
      </w:r>
      <w:proofErr w:type="spellEnd"/>
      <w:r w:rsidRPr="005D1A92">
        <w:rPr>
          <w:lang w:val="en-US"/>
        </w:rPr>
        <w:t>,</w:t>
      </w:r>
      <w:r w:rsidRPr="005D1A92">
        <w:rPr>
          <w:spacing w:val="1"/>
          <w:lang w:val="en-US"/>
        </w:rPr>
        <w:t xml:space="preserve"> </w:t>
      </w:r>
      <w:r w:rsidRPr="005D1A92">
        <w:rPr>
          <w:lang w:val="en-US"/>
        </w:rPr>
        <w:t>H.,</w:t>
      </w:r>
      <w:r w:rsidRPr="005D1A92">
        <w:rPr>
          <w:spacing w:val="1"/>
          <w:lang w:val="en-US"/>
        </w:rPr>
        <w:t xml:space="preserve"> </w:t>
      </w:r>
      <w:r w:rsidRPr="005D1A92">
        <w:rPr>
          <w:spacing w:val="-28"/>
          <w:lang w:val="en-US"/>
        </w:rPr>
        <w:t>Y</w:t>
      </w:r>
      <w:r w:rsidRPr="005D1A92">
        <w:rPr>
          <w:lang w:val="en-US"/>
        </w:rPr>
        <w:t>eoman,</w:t>
      </w:r>
      <w:r w:rsidRPr="005D1A92">
        <w:rPr>
          <w:spacing w:val="2"/>
          <w:lang w:val="en-US"/>
        </w:rPr>
        <w:t xml:space="preserve"> </w:t>
      </w:r>
      <w:r w:rsidRPr="005D1A92">
        <w:rPr>
          <w:lang w:val="en-US"/>
        </w:rPr>
        <w:t>I.,</w:t>
      </w:r>
      <w:r w:rsidRPr="005D1A92">
        <w:rPr>
          <w:spacing w:val="1"/>
          <w:lang w:val="en-US"/>
        </w:rPr>
        <w:t xml:space="preserve"> </w:t>
      </w:r>
      <w:r w:rsidRPr="005D1A92">
        <w:rPr>
          <w:lang w:val="en-US"/>
        </w:rPr>
        <w:t>and</w:t>
      </w:r>
      <w:r w:rsidRPr="005D1A92">
        <w:rPr>
          <w:spacing w:val="1"/>
          <w:lang w:val="en-US"/>
        </w:rPr>
        <w:t xml:space="preserve"> </w:t>
      </w:r>
      <w:r w:rsidRPr="005D1A92">
        <w:rPr>
          <w:lang w:val="en-US"/>
        </w:rPr>
        <w:t>Backe</w:t>
      </w:r>
      <w:r w:rsidRPr="005D1A92">
        <w:rPr>
          <w:spacing w:val="-13"/>
          <w:lang w:val="en-US"/>
        </w:rPr>
        <w:t>r</w:t>
      </w:r>
      <w:r w:rsidRPr="005D1A92">
        <w:rPr>
          <w:lang w:val="en-US"/>
        </w:rPr>
        <w:t>,</w:t>
      </w:r>
      <w:r w:rsidRPr="005D1A92">
        <w:rPr>
          <w:spacing w:val="1"/>
          <w:lang w:val="en-US"/>
        </w:rPr>
        <w:t xml:space="preserve"> </w:t>
      </w:r>
      <w:r w:rsidRPr="005D1A92">
        <w:rPr>
          <w:lang w:val="en-US"/>
        </w:rPr>
        <w:t>E.</w:t>
      </w:r>
      <w:r w:rsidRPr="005D1A92">
        <w:rPr>
          <w:spacing w:val="1"/>
          <w:lang w:val="en-US"/>
        </w:rPr>
        <w:t xml:space="preserve"> </w:t>
      </w:r>
      <w:r w:rsidRPr="005D1A92">
        <w:rPr>
          <w:lang w:val="en-US"/>
        </w:rPr>
        <w:t>(2012).</w:t>
      </w:r>
      <w:r w:rsidRPr="005D1A92">
        <w:rPr>
          <w:spacing w:val="28"/>
          <w:lang w:val="en-US"/>
        </w:rPr>
        <w:t xml:space="preserve"> </w:t>
      </w:r>
      <w:r w:rsidRPr="00453FA3">
        <w:rPr>
          <w:i/>
          <w:iCs/>
          <w:spacing w:val="-12"/>
          <w:lang w:val="en-US"/>
        </w:rPr>
        <w:t>F</w:t>
      </w:r>
      <w:r w:rsidRPr="00453FA3">
        <w:rPr>
          <w:i/>
          <w:iCs/>
          <w:lang w:val="en-US"/>
        </w:rPr>
        <w:t>amily tourism:</w:t>
      </w:r>
      <w:r w:rsidRPr="00453FA3">
        <w:rPr>
          <w:i/>
          <w:iCs/>
          <w:spacing w:val="15"/>
          <w:lang w:val="en-US"/>
        </w:rPr>
        <w:t xml:space="preserve"> </w:t>
      </w:r>
      <w:proofErr w:type="spellStart"/>
      <w:r w:rsidRPr="00453FA3">
        <w:rPr>
          <w:i/>
          <w:iCs/>
          <w:lang w:val="en-US"/>
        </w:rPr>
        <w:t>Multidis</w:t>
      </w:r>
      <w:proofErr w:type="spellEnd"/>
      <w:r w:rsidRPr="00453FA3">
        <w:rPr>
          <w:i/>
          <w:iCs/>
          <w:lang w:val="en-US"/>
        </w:rPr>
        <w:t xml:space="preserve">- </w:t>
      </w:r>
      <w:proofErr w:type="spellStart"/>
      <w:r w:rsidRPr="00453FA3">
        <w:rPr>
          <w:i/>
          <w:iCs/>
          <w:lang w:val="en-US"/>
        </w:rPr>
        <w:t>ciplinary</w:t>
      </w:r>
      <w:proofErr w:type="spellEnd"/>
      <w:r w:rsidRPr="00453FA3">
        <w:rPr>
          <w:i/>
          <w:iCs/>
          <w:spacing w:val="3"/>
          <w:lang w:val="en-US"/>
        </w:rPr>
        <w:t xml:space="preserve"> </w:t>
      </w:r>
      <w:r w:rsidRPr="00453FA3">
        <w:rPr>
          <w:i/>
          <w:iCs/>
          <w:lang w:val="en-US"/>
        </w:rPr>
        <w:t>perspectives</w:t>
      </w:r>
      <w:r w:rsidRPr="00453FA3">
        <w:rPr>
          <w:lang w:val="en-US"/>
        </w:rPr>
        <w:t>,</w:t>
      </w:r>
      <w:r w:rsidRPr="00453FA3">
        <w:rPr>
          <w:spacing w:val="4"/>
          <w:lang w:val="en-US"/>
        </w:rPr>
        <w:t xml:space="preserve"> </w:t>
      </w:r>
      <w:r w:rsidRPr="00453FA3">
        <w:rPr>
          <w:spacing w:val="-3"/>
          <w:lang w:val="en-US"/>
        </w:rPr>
        <w:t>v</w:t>
      </w:r>
      <w:r w:rsidRPr="00453FA3">
        <w:rPr>
          <w:spacing w:val="-2"/>
          <w:lang w:val="en-US"/>
        </w:rPr>
        <w:t>ol</w:t>
      </w:r>
      <w:r w:rsidRPr="00453FA3">
        <w:rPr>
          <w:spacing w:val="-3"/>
          <w:lang w:val="en-US"/>
        </w:rPr>
        <w:t>ume</w:t>
      </w:r>
      <w:r w:rsidRPr="00453FA3">
        <w:rPr>
          <w:spacing w:val="4"/>
          <w:lang w:val="en-US"/>
        </w:rPr>
        <w:t xml:space="preserve"> </w:t>
      </w:r>
      <w:r w:rsidRPr="00453FA3">
        <w:rPr>
          <w:lang w:val="en-US"/>
        </w:rPr>
        <w:t>56.</w:t>
      </w:r>
      <w:r w:rsidRPr="00453FA3">
        <w:rPr>
          <w:spacing w:val="32"/>
          <w:lang w:val="en-US"/>
        </w:rPr>
        <w:t xml:space="preserve"> </w:t>
      </w:r>
      <w:r w:rsidRPr="00453FA3">
        <w:rPr>
          <w:lang w:val="en-US"/>
        </w:rPr>
        <w:t>Channel</w:t>
      </w:r>
      <w:r w:rsidRPr="00453FA3">
        <w:rPr>
          <w:spacing w:val="4"/>
          <w:lang w:val="en-US"/>
        </w:rPr>
        <w:t xml:space="preserve"> </w:t>
      </w:r>
      <w:r w:rsidRPr="00453FA3">
        <w:rPr>
          <w:spacing w:val="-1"/>
          <w:lang w:val="en-US"/>
        </w:rPr>
        <w:t>V</w:t>
      </w:r>
      <w:r w:rsidRPr="00453FA3">
        <w:rPr>
          <w:spacing w:val="-2"/>
          <w:lang w:val="en-US"/>
        </w:rPr>
        <w:t>iew</w:t>
      </w:r>
      <w:r w:rsidRPr="00453FA3">
        <w:rPr>
          <w:spacing w:val="4"/>
          <w:lang w:val="en-US"/>
        </w:rPr>
        <w:t xml:space="preserve"> </w:t>
      </w:r>
      <w:r w:rsidRPr="00453FA3">
        <w:rPr>
          <w:spacing w:val="-1"/>
          <w:lang w:val="en-US"/>
        </w:rPr>
        <w:t>Publications.</w:t>
      </w:r>
    </w:p>
    <w:p w:rsidR="00453FA3" w:rsidRPr="00453FA3" w:rsidRDefault="00453FA3" w:rsidP="003B3412">
      <w:pPr>
        <w:pStyle w:val="BodyText"/>
        <w:kinsoku w:val="0"/>
        <w:overflowPunct w:val="0"/>
        <w:spacing w:before="203" w:line="240" w:lineRule="auto"/>
        <w:ind w:left="334" w:right="158" w:hanging="235"/>
        <w:rPr>
          <w:lang w:val="en-US"/>
        </w:rPr>
      </w:pPr>
      <w:bookmarkStart w:id="27" w:name="bookmark22"/>
      <w:bookmarkEnd w:id="27"/>
      <w:proofErr w:type="spellStart"/>
      <w:r w:rsidRPr="00453FA3">
        <w:rPr>
          <w:lang w:val="en-US"/>
        </w:rPr>
        <w:t>Sch</w:t>
      </w:r>
      <w:r w:rsidRPr="00453FA3">
        <w:rPr>
          <w:spacing w:val="-106"/>
          <w:lang w:val="en-US"/>
        </w:rPr>
        <w:t>a</w:t>
      </w:r>
      <w:r w:rsidRPr="00453FA3">
        <w:rPr>
          <w:spacing w:val="15"/>
          <w:lang w:val="en-US"/>
        </w:rPr>
        <w:t>¨</w:t>
      </w:r>
      <w:r w:rsidRPr="00453FA3">
        <w:rPr>
          <w:lang w:val="en-US"/>
        </w:rPr>
        <w:t>nzel</w:t>
      </w:r>
      <w:proofErr w:type="spellEnd"/>
      <w:r w:rsidRPr="00453FA3">
        <w:rPr>
          <w:lang w:val="en-US"/>
        </w:rPr>
        <w:t>,</w:t>
      </w:r>
      <w:r w:rsidRPr="00453FA3">
        <w:rPr>
          <w:spacing w:val="29"/>
          <w:lang w:val="en-US"/>
        </w:rPr>
        <w:t xml:space="preserve"> </w:t>
      </w:r>
      <w:r w:rsidRPr="00453FA3">
        <w:rPr>
          <w:lang w:val="en-US"/>
        </w:rPr>
        <w:t>H.</w:t>
      </w:r>
      <w:r w:rsidRPr="00453FA3">
        <w:rPr>
          <w:spacing w:val="25"/>
          <w:lang w:val="en-US"/>
        </w:rPr>
        <w:t xml:space="preserve"> </w:t>
      </w:r>
      <w:r w:rsidRPr="00453FA3">
        <w:rPr>
          <w:lang w:val="en-US"/>
        </w:rPr>
        <w:t>A.,</w:t>
      </w:r>
      <w:r w:rsidRPr="00453FA3">
        <w:rPr>
          <w:spacing w:val="31"/>
          <w:lang w:val="en-US"/>
        </w:rPr>
        <w:t xml:space="preserve"> </w:t>
      </w:r>
      <w:r w:rsidRPr="00453FA3">
        <w:rPr>
          <w:lang w:val="en-US"/>
        </w:rPr>
        <w:t>Smith,</w:t>
      </w:r>
      <w:r w:rsidRPr="00453FA3">
        <w:rPr>
          <w:spacing w:val="30"/>
          <w:lang w:val="en-US"/>
        </w:rPr>
        <w:t xml:space="preserve"> </w:t>
      </w:r>
      <w:r w:rsidRPr="00453FA3">
        <w:rPr>
          <w:lang w:val="en-US"/>
        </w:rPr>
        <w:t>K.</w:t>
      </w:r>
      <w:r w:rsidRPr="00453FA3">
        <w:rPr>
          <w:spacing w:val="25"/>
          <w:lang w:val="en-US"/>
        </w:rPr>
        <w:t xml:space="preserve"> </w:t>
      </w:r>
      <w:r w:rsidRPr="00453FA3">
        <w:rPr>
          <w:lang w:val="en-US"/>
        </w:rPr>
        <w:t>A.,</w:t>
      </w:r>
      <w:r w:rsidRPr="00453FA3">
        <w:rPr>
          <w:spacing w:val="29"/>
          <w:lang w:val="en-US"/>
        </w:rPr>
        <w:t xml:space="preserve"> </w:t>
      </w:r>
      <w:r w:rsidRPr="00453FA3">
        <w:rPr>
          <w:lang w:val="en-US"/>
        </w:rPr>
        <w:t>and</w:t>
      </w:r>
      <w:r w:rsidRPr="00453FA3">
        <w:rPr>
          <w:spacing w:val="26"/>
          <w:lang w:val="en-US"/>
        </w:rPr>
        <w:t xml:space="preserve"> </w:t>
      </w:r>
      <w:r w:rsidRPr="00453FA3">
        <w:rPr>
          <w:spacing w:val="-22"/>
          <w:lang w:val="en-US"/>
        </w:rPr>
        <w:t>W</w:t>
      </w:r>
      <w:r w:rsidRPr="00453FA3">
        <w:rPr>
          <w:lang w:val="en-US"/>
        </w:rPr>
        <w:t>e</w:t>
      </w:r>
      <w:r w:rsidRPr="00453FA3">
        <w:rPr>
          <w:spacing w:val="-3"/>
          <w:lang w:val="en-US"/>
        </w:rPr>
        <w:t>a</w:t>
      </w:r>
      <w:r w:rsidRPr="00453FA3">
        <w:rPr>
          <w:spacing w:val="-6"/>
          <w:lang w:val="en-US"/>
        </w:rPr>
        <w:t>v</w:t>
      </w:r>
      <w:r w:rsidRPr="00453FA3">
        <w:rPr>
          <w:lang w:val="en-US"/>
        </w:rPr>
        <w:t>e</w:t>
      </w:r>
      <w:r w:rsidRPr="00453FA3">
        <w:rPr>
          <w:spacing w:val="-12"/>
          <w:lang w:val="en-US"/>
        </w:rPr>
        <w:t>r</w:t>
      </w:r>
      <w:r w:rsidRPr="00453FA3">
        <w:rPr>
          <w:lang w:val="en-US"/>
        </w:rPr>
        <w:t>,</w:t>
      </w:r>
      <w:r w:rsidRPr="00453FA3">
        <w:rPr>
          <w:spacing w:val="29"/>
          <w:lang w:val="en-US"/>
        </w:rPr>
        <w:t xml:space="preserve"> </w:t>
      </w:r>
      <w:r w:rsidRPr="00453FA3">
        <w:rPr>
          <w:lang w:val="en-US"/>
        </w:rPr>
        <w:t>A.</w:t>
      </w:r>
      <w:r w:rsidRPr="00453FA3">
        <w:rPr>
          <w:spacing w:val="25"/>
          <w:lang w:val="en-US"/>
        </w:rPr>
        <w:t xml:space="preserve"> </w:t>
      </w:r>
      <w:r w:rsidRPr="00453FA3">
        <w:rPr>
          <w:lang w:val="en-US"/>
        </w:rPr>
        <w:t>(2005).</w:t>
      </w:r>
      <w:r w:rsidRPr="00453FA3">
        <w:rPr>
          <w:spacing w:val="35"/>
          <w:lang w:val="en-US"/>
        </w:rPr>
        <w:t xml:space="preserve"> </w:t>
      </w:r>
      <w:r w:rsidRPr="00453FA3">
        <w:rPr>
          <w:spacing w:val="-10"/>
          <w:lang w:val="en-US"/>
        </w:rPr>
        <w:t>F</w:t>
      </w:r>
      <w:r w:rsidRPr="00453FA3">
        <w:rPr>
          <w:lang w:val="en-US"/>
        </w:rPr>
        <w:t>ami</w:t>
      </w:r>
      <w:r w:rsidRPr="00453FA3">
        <w:rPr>
          <w:spacing w:val="-2"/>
          <w:lang w:val="en-US"/>
        </w:rPr>
        <w:t>l</w:t>
      </w:r>
      <w:r w:rsidRPr="00453FA3">
        <w:rPr>
          <w:lang w:val="en-US"/>
        </w:rPr>
        <w:t>y</w:t>
      </w:r>
      <w:r w:rsidRPr="00453FA3">
        <w:rPr>
          <w:spacing w:val="26"/>
          <w:lang w:val="en-US"/>
        </w:rPr>
        <w:t xml:space="preserve"> </w:t>
      </w:r>
      <w:r w:rsidRPr="00453FA3">
        <w:rPr>
          <w:lang w:val="en-US"/>
        </w:rPr>
        <w:t>holid</w:t>
      </w:r>
      <w:r w:rsidRPr="00453FA3">
        <w:rPr>
          <w:spacing w:val="-6"/>
          <w:lang w:val="en-US"/>
        </w:rPr>
        <w:t>a</w:t>
      </w:r>
      <w:r w:rsidRPr="00453FA3">
        <w:rPr>
          <w:lang w:val="en-US"/>
        </w:rPr>
        <w:t>ys: A</w:t>
      </w:r>
      <w:r w:rsidRPr="00453FA3">
        <w:rPr>
          <w:spacing w:val="25"/>
          <w:lang w:val="en-US"/>
        </w:rPr>
        <w:t xml:space="preserve"> </w:t>
      </w:r>
      <w:r w:rsidRPr="00453FA3">
        <w:rPr>
          <w:lang w:val="en-US"/>
        </w:rPr>
        <w:t>research</w:t>
      </w:r>
      <w:r w:rsidRPr="00453FA3">
        <w:rPr>
          <w:w w:val="101"/>
          <w:lang w:val="en-US"/>
        </w:rPr>
        <w:t xml:space="preserve"> </w:t>
      </w:r>
      <w:r w:rsidRPr="00453FA3">
        <w:rPr>
          <w:lang w:val="en-US"/>
        </w:rPr>
        <w:t>review</w:t>
      </w:r>
      <w:r w:rsidRPr="00453FA3">
        <w:rPr>
          <w:spacing w:val="7"/>
          <w:lang w:val="en-US"/>
        </w:rPr>
        <w:t xml:space="preserve"> </w:t>
      </w:r>
      <w:r w:rsidRPr="00453FA3">
        <w:rPr>
          <w:lang w:val="en-US"/>
        </w:rPr>
        <w:t>and</w:t>
      </w:r>
      <w:r w:rsidRPr="00453FA3">
        <w:rPr>
          <w:spacing w:val="8"/>
          <w:lang w:val="en-US"/>
        </w:rPr>
        <w:t xml:space="preserve"> </w:t>
      </w:r>
      <w:r w:rsidRPr="00453FA3">
        <w:rPr>
          <w:spacing w:val="-1"/>
          <w:lang w:val="en-US"/>
        </w:rPr>
        <w:t>application</w:t>
      </w:r>
      <w:r w:rsidRPr="00453FA3">
        <w:rPr>
          <w:spacing w:val="8"/>
          <w:lang w:val="en-US"/>
        </w:rPr>
        <w:t xml:space="preserve"> </w:t>
      </w:r>
      <w:r w:rsidRPr="00453FA3">
        <w:rPr>
          <w:lang w:val="en-US"/>
        </w:rPr>
        <w:t>to</w:t>
      </w:r>
      <w:r w:rsidRPr="00453FA3">
        <w:rPr>
          <w:spacing w:val="8"/>
          <w:lang w:val="en-US"/>
        </w:rPr>
        <w:t xml:space="preserve"> </w:t>
      </w:r>
      <w:proofErr w:type="gramStart"/>
      <w:r w:rsidRPr="00453FA3">
        <w:rPr>
          <w:lang w:val="en-US"/>
        </w:rPr>
        <w:t>new</w:t>
      </w:r>
      <w:r w:rsidRPr="00453FA3">
        <w:rPr>
          <w:spacing w:val="8"/>
          <w:lang w:val="en-US"/>
        </w:rPr>
        <w:t xml:space="preserve"> </w:t>
      </w:r>
      <w:proofErr w:type="spellStart"/>
      <w:r w:rsidRPr="00453FA3">
        <w:rPr>
          <w:lang w:val="en-US"/>
        </w:rPr>
        <w:t>zealand</w:t>
      </w:r>
      <w:proofErr w:type="spellEnd"/>
      <w:proofErr w:type="gramEnd"/>
      <w:r w:rsidRPr="00453FA3">
        <w:rPr>
          <w:lang w:val="en-US"/>
        </w:rPr>
        <w:t>.</w:t>
      </w:r>
      <w:r w:rsidRPr="00453FA3">
        <w:rPr>
          <w:spacing w:val="39"/>
          <w:lang w:val="en-US"/>
        </w:rPr>
        <w:t xml:space="preserve"> </w:t>
      </w:r>
      <w:r w:rsidRPr="00453FA3">
        <w:rPr>
          <w:i/>
          <w:iCs/>
          <w:lang w:val="en-US"/>
        </w:rPr>
        <w:t>Annals</w:t>
      </w:r>
      <w:r w:rsidRPr="00453FA3">
        <w:rPr>
          <w:i/>
          <w:iCs/>
          <w:spacing w:val="8"/>
          <w:lang w:val="en-US"/>
        </w:rPr>
        <w:t xml:space="preserve"> </w:t>
      </w:r>
      <w:r w:rsidRPr="00453FA3">
        <w:rPr>
          <w:i/>
          <w:iCs/>
          <w:lang w:val="en-US"/>
        </w:rPr>
        <w:t>of</w:t>
      </w:r>
      <w:r w:rsidRPr="00453FA3">
        <w:rPr>
          <w:i/>
          <w:iCs/>
          <w:spacing w:val="8"/>
          <w:lang w:val="en-US"/>
        </w:rPr>
        <w:t xml:space="preserve"> </w:t>
      </w:r>
      <w:r w:rsidRPr="00453FA3">
        <w:rPr>
          <w:i/>
          <w:iCs/>
          <w:spacing w:val="-1"/>
          <w:lang w:val="en-US"/>
        </w:rPr>
        <w:t>Leisure</w:t>
      </w:r>
      <w:r w:rsidRPr="00453FA3">
        <w:rPr>
          <w:i/>
          <w:iCs/>
          <w:spacing w:val="8"/>
          <w:lang w:val="en-US"/>
        </w:rPr>
        <w:t xml:space="preserve"> </w:t>
      </w:r>
      <w:r w:rsidRPr="00453FA3">
        <w:rPr>
          <w:i/>
          <w:iCs/>
          <w:spacing w:val="-1"/>
          <w:lang w:val="en-US"/>
        </w:rPr>
        <w:t>Research</w:t>
      </w:r>
      <w:r w:rsidRPr="00453FA3">
        <w:rPr>
          <w:spacing w:val="-1"/>
          <w:lang w:val="en-US"/>
        </w:rPr>
        <w:t>,</w:t>
      </w:r>
      <w:r w:rsidRPr="00453FA3">
        <w:rPr>
          <w:spacing w:val="7"/>
          <w:lang w:val="en-US"/>
        </w:rPr>
        <w:t xml:space="preserve"> </w:t>
      </w:r>
      <w:r w:rsidRPr="00453FA3">
        <w:rPr>
          <w:lang w:val="en-US"/>
        </w:rPr>
        <w:t>8(2-3):105–123.</w:t>
      </w:r>
    </w:p>
    <w:p w:rsidR="00453FA3" w:rsidRPr="00453FA3" w:rsidRDefault="00453FA3" w:rsidP="003B3412">
      <w:pPr>
        <w:pStyle w:val="BodyText"/>
        <w:kinsoku w:val="0"/>
        <w:overflowPunct w:val="0"/>
        <w:spacing w:before="199" w:line="240" w:lineRule="auto"/>
        <w:ind w:left="334" w:right="157" w:hanging="235"/>
        <w:rPr>
          <w:lang w:val="en-US"/>
        </w:rPr>
      </w:pPr>
      <w:bookmarkStart w:id="28" w:name="bookmark23"/>
      <w:bookmarkEnd w:id="28"/>
      <w:proofErr w:type="spellStart"/>
      <w:r w:rsidRPr="00453FA3">
        <w:rPr>
          <w:lang w:val="en-US"/>
        </w:rPr>
        <w:t>Sch</w:t>
      </w:r>
      <w:r w:rsidRPr="00453FA3">
        <w:rPr>
          <w:spacing w:val="-106"/>
          <w:lang w:val="en-US"/>
        </w:rPr>
        <w:t>a</w:t>
      </w:r>
      <w:r w:rsidRPr="00453FA3">
        <w:rPr>
          <w:spacing w:val="11"/>
          <w:lang w:val="en-US"/>
        </w:rPr>
        <w:t>¨</w:t>
      </w:r>
      <w:r w:rsidRPr="00453FA3">
        <w:rPr>
          <w:lang w:val="en-US"/>
        </w:rPr>
        <w:t>nzel</w:t>
      </w:r>
      <w:proofErr w:type="spellEnd"/>
      <w:r w:rsidRPr="00453FA3">
        <w:rPr>
          <w:lang w:val="en-US"/>
        </w:rPr>
        <w:t>,</w:t>
      </w:r>
      <w:r w:rsidRPr="00453FA3">
        <w:rPr>
          <w:spacing w:val="-11"/>
          <w:lang w:val="en-US"/>
        </w:rPr>
        <w:t xml:space="preserve"> </w:t>
      </w:r>
      <w:r w:rsidRPr="00453FA3">
        <w:rPr>
          <w:lang w:val="en-US"/>
        </w:rPr>
        <w:t>H.</w:t>
      </w:r>
      <w:r w:rsidRPr="00453FA3">
        <w:rPr>
          <w:spacing w:val="-11"/>
          <w:lang w:val="en-US"/>
        </w:rPr>
        <w:t xml:space="preserve"> </w:t>
      </w:r>
      <w:r w:rsidRPr="00453FA3">
        <w:rPr>
          <w:lang w:val="en-US"/>
        </w:rPr>
        <w:t>A.</w:t>
      </w:r>
      <w:r w:rsidRPr="00453FA3">
        <w:rPr>
          <w:spacing w:val="-12"/>
          <w:lang w:val="en-US"/>
        </w:rPr>
        <w:t xml:space="preserve"> </w:t>
      </w:r>
      <w:r w:rsidRPr="00453FA3">
        <w:rPr>
          <w:lang w:val="en-US"/>
        </w:rPr>
        <w:t>and</w:t>
      </w:r>
      <w:r w:rsidRPr="00453FA3">
        <w:rPr>
          <w:spacing w:val="-11"/>
          <w:lang w:val="en-US"/>
        </w:rPr>
        <w:t xml:space="preserve"> </w:t>
      </w:r>
      <w:r w:rsidRPr="00453FA3">
        <w:rPr>
          <w:spacing w:val="-29"/>
          <w:lang w:val="en-US"/>
        </w:rPr>
        <w:t>Y</w:t>
      </w:r>
      <w:r w:rsidRPr="00453FA3">
        <w:rPr>
          <w:lang w:val="en-US"/>
        </w:rPr>
        <w:t>eoman,</w:t>
      </w:r>
      <w:r w:rsidRPr="00453FA3">
        <w:rPr>
          <w:spacing w:val="-10"/>
          <w:lang w:val="en-US"/>
        </w:rPr>
        <w:t xml:space="preserve"> </w:t>
      </w:r>
      <w:r w:rsidRPr="00453FA3">
        <w:rPr>
          <w:lang w:val="en-US"/>
        </w:rPr>
        <w:t>I.</w:t>
      </w:r>
      <w:r w:rsidRPr="00453FA3">
        <w:rPr>
          <w:spacing w:val="-12"/>
          <w:lang w:val="en-US"/>
        </w:rPr>
        <w:t xml:space="preserve"> </w:t>
      </w:r>
      <w:r w:rsidRPr="00453FA3">
        <w:rPr>
          <w:lang w:val="en-US"/>
        </w:rPr>
        <w:t>(2014).</w:t>
      </w:r>
      <w:r w:rsidRPr="00453FA3">
        <w:rPr>
          <w:spacing w:val="7"/>
          <w:lang w:val="en-US"/>
        </w:rPr>
        <w:t xml:space="preserve"> </w:t>
      </w:r>
      <w:r w:rsidRPr="00453FA3">
        <w:rPr>
          <w:lang w:val="en-US"/>
        </w:rPr>
        <w:t>The</w:t>
      </w:r>
      <w:r w:rsidRPr="00453FA3">
        <w:rPr>
          <w:spacing w:val="-12"/>
          <w:lang w:val="en-US"/>
        </w:rPr>
        <w:t xml:space="preserve"> </w:t>
      </w:r>
      <w:r w:rsidRPr="00453FA3">
        <w:rPr>
          <w:lang w:val="en-US"/>
        </w:rPr>
        <w:t>future</w:t>
      </w:r>
      <w:r w:rsidRPr="00453FA3">
        <w:rPr>
          <w:spacing w:val="-11"/>
          <w:lang w:val="en-US"/>
        </w:rPr>
        <w:t xml:space="preserve"> </w:t>
      </w:r>
      <w:r w:rsidRPr="00453FA3">
        <w:rPr>
          <w:lang w:val="en-US"/>
        </w:rPr>
        <w:t>of</w:t>
      </w:r>
      <w:r w:rsidRPr="00453FA3">
        <w:rPr>
          <w:spacing w:val="-11"/>
          <w:lang w:val="en-US"/>
        </w:rPr>
        <w:t xml:space="preserve"> </w:t>
      </w:r>
      <w:r w:rsidRPr="00453FA3">
        <w:rPr>
          <w:spacing w:val="-3"/>
          <w:lang w:val="en-US"/>
        </w:rPr>
        <w:t>f</w:t>
      </w:r>
      <w:r w:rsidRPr="00453FA3">
        <w:rPr>
          <w:lang w:val="en-US"/>
        </w:rPr>
        <w:t>ami</w:t>
      </w:r>
      <w:r w:rsidRPr="00453FA3">
        <w:rPr>
          <w:spacing w:val="-3"/>
          <w:lang w:val="en-US"/>
        </w:rPr>
        <w:t>l</w:t>
      </w:r>
      <w:r w:rsidRPr="00453FA3">
        <w:rPr>
          <w:lang w:val="en-US"/>
        </w:rPr>
        <w:t>y</w:t>
      </w:r>
      <w:r w:rsidRPr="00453FA3">
        <w:rPr>
          <w:spacing w:val="-12"/>
          <w:lang w:val="en-US"/>
        </w:rPr>
        <w:t xml:space="preserve"> </w:t>
      </w:r>
      <w:r w:rsidRPr="00453FA3">
        <w:rPr>
          <w:lang w:val="en-US"/>
        </w:rPr>
        <w:t>tourism.</w:t>
      </w:r>
      <w:r w:rsidRPr="00453FA3">
        <w:rPr>
          <w:spacing w:val="7"/>
          <w:lang w:val="en-US"/>
        </w:rPr>
        <w:t xml:space="preserve"> </w:t>
      </w:r>
      <w:r w:rsidRPr="00453FA3">
        <w:rPr>
          <w:i/>
          <w:iCs/>
          <w:spacing w:val="-20"/>
          <w:lang w:val="en-US"/>
        </w:rPr>
        <w:t>T</w:t>
      </w:r>
      <w:r w:rsidRPr="00453FA3">
        <w:rPr>
          <w:i/>
          <w:iCs/>
          <w:lang w:val="en-US"/>
        </w:rPr>
        <w:t>ourism</w:t>
      </w:r>
      <w:r w:rsidRPr="00453FA3">
        <w:rPr>
          <w:i/>
          <w:iCs/>
          <w:spacing w:val="-12"/>
          <w:lang w:val="en-US"/>
        </w:rPr>
        <w:t xml:space="preserve"> </w:t>
      </w:r>
      <w:r w:rsidRPr="00453FA3">
        <w:rPr>
          <w:i/>
          <w:iCs/>
          <w:lang w:val="en-US"/>
        </w:rPr>
        <w:t>Rec</w:t>
      </w:r>
      <w:r w:rsidRPr="00453FA3">
        <w:rPr>
          <w:i/>
          <w:iCs/>
          <w:spacing w:val="-5"/>
          <w:lang w:val="en-US"/>
        </w:rPr>
        <w:t>r</w:t>
      </w:r>
      <w:r w:rsidRPr="00453FA3">
        <w:rPr>
          <w:i/>
          <w:iCs/>
          <w:lang w:val="en-US"/>
        </w:rPr>
        <w:t>eation</w:t>
      </w:r>
      <w:r w:rsidRPr="00453FA3">
        <w:rPr>
          <w:i/>
          <w:iCs/>
          <w:w w:val="102"/>
          <w:lang w:val="en-US"/>
        </w:rPr>
        <w:t xml:space="preserve"> </w:t>
      </w:r>
      <w:r w:rsidRPr="00453FA3">
        <w:rPr>
          <w:i/>
          <w:iCs/>
          <w:spacing w:val="-1"/>
          <w:lang w:val="en-US"/>
        </w:rPr>
        <w:t>Research</w:t>
      </w:r>
      <w:proofErr w:type="gramStart"/>
      <w:r w:rsidRPr="00453FA3">
        <w:rPr>
          <w:spacing w:val="-1"/>
          <w:lang w:val="en-US"/>
        </w:rPr>
        <w:t>,</w:t>
      </w:r>
      <w:r w:rsidRPr="00453FA3">
        <w:rPr>
          <w:lang w:val="en-US"/>
        </w:rPr>
        <w:t xml:space="preserve"> </w:t>
      </w:r>
      <w:r w:rsidRPr="00453FA3">
        <w:rPr>
          <w:spacing w:val="49"/>
          <w:lang w:val="en-US"/>
        </w:rPr>
        <w:t xml:space="preserve"> </w:t>
      </w:r>
      <w:r w:rsidRPr="00453FA3">
        <w:rPr>
          <w:lang w:val="en-US"/>
        </w:rPr>
        <w:t>39</w:t>
      </w:r>
      <w:proofErr w:type="gramEnd"/>
      <w:r w:rsidRPr="00453FA3">
        <w:rPr>
          <w:lang w:val="en-US"/>
        </w:rPr>
        <w:t>(3):343–360.</w:t>
      </w:r>
    </w:p>
    <w:p w:rsidR="00453FA3" w:rsidRPr="00453FA3" w:rsidRDefault="00453FA3" w:rsidP="003B3412">
      <w:pPr>
        <w:pStyle w:val="BodyText"/>
        <w:kinsoku w:val="0"/>
        <w:overflowPunct w:val="0"/>
        <w:spacing w:before="30" w:line="240" w:lineRule="auto"/>
        <w:ind w:left="334" w:right="158" w:hanging="235"/>
        <w:rPr>
          <w:lang w:val="en-US"/>
        </w:rPr>
      </w:pPr>
      <w:bookmarkStart w:id="29" w:name="bookmark24"/>
      <w:bookmarkEnd w:id="29"/>
      <w:proofErr w:type="spellStart"/>
      <w:r w:rsidRPr="00453FA3">
        <w:rPr>
          <w:w w:val="105"/>
          <w:lang w:val="en-US"/>
        </w:rPr>
        <w:t>Sch</w:t>
      </w:r>
      <w:r w:rsidRPr="00453FA3">
        <w:rPr>
          <w:spacing w:val="-112"/>
          <w:w w:val="105"/>
          <w:lang w:val="en-US"/>
        </w:rPr>
        <w:t>a</w:t>
      </w:r>
      <w:r w:rsidRPr="00453FA3">
        <w:rPr>
          <w:spacing w:val="16"/>
          <w:w w:val="105"/>
          <w:lang w:val="en-US"/>
        </w:rPr>
        <w:t>¨</w:t>
      </w:r>
      <w:r w:rsidRPr="00453FA3">
        <w:rPr>
          <w:w w:val="105"/>
          <w:lang w:val="en-US"/>
        </w:rPr>
        <w:t>nzel</w:t>
      </w:r>
      <w:proofErr w:type="spellEnd"/>
      <w:r w:rsidRPr="00453FA3">
        <w:rPr>
          <w:w w:val="105"/>
          <w:lang w:val="en-US"/>
        </w:rPr>
        <w:t>,</w:t>
      </w:r>
      <w:r w:rsidRPr="00453FA3">
        <w:rPr>
          <w:spacing w:val="-9"/>
          <w:w w:val="105"/>
          <w:lang w:val="en-US"/>
        </w:rPr>
        <w:t xml:space="preserve"> </w:t>
      </w:r>
      <w:r w:rsidRPr="00453FA3">
        <w:rPr>
          <w:w w:val="105"/>
          <w:lang w:val="en-US"/>
        </w:rPr>
        <w:t>H.</w:t>
      </w:r>
      <w:r w:rsidRPr="00453FA3">
        <w:rPr>
          <w:spacing w:val="-10"/>
          <w:w w:val="105"/>
          <w:lang w:val="en-US"/>
        </w:rPr>
        <w:t xml:space="preserve"> </w:t>
      </w:r>
      <w:r w:rsidRPr="00453FA3">
        <w:rPr>
          <w:w w:val="105"/>
          <w:lang w:val="en-US"/>
        </w:rPr>
        <w:t>A.</w:t>
      </w:r>
      <w:r w:rsidRPr="00453FA3">
        <w:rPr>
          <w:spacing w:val="-10"/>
          <w:w w:val="105"/>
          <w:lang w:val="en-US"/>
        </w:rPr>
        <w:t xml:space="preserve"> </w:t>
      </w:r>
      <w:r w:rsidRPr="00453FA3">
        <w:rPr>
          <w:w w:val="105"/>
          <w:lang w:val="en-US"/>
        </w:rPr>
        <w:t>and</w:t>
      </w:r>
      <w:r w:rsidRPr="00453FA3">
        <w:rPr>
          <w:spacing w:val="-10"/>
          <w:w w:val="105"/>
          <w:lang w:val="en-US"/>
        </w:rPr>
        <w:t xml:space="preserve"> </w:t>
      </w:r>
      <w:r w:rsidRPr="00453FA3">
        <w:rPr>
          <w:spacing w:val="-29"/>
          <w:w w:val="105"/>
          <w:lang w:val="en-US"/>
        </w:rPr>
        <w:t>Y</w:t>
      </w:r>
      <w:r w:rsidRPr="00453FA3">
        <w:rPr>
          <w:w w:val="105"/>
          <w:lang w:val="en-US"/>
        </w:rPr>
        <w:t>eoman,</w:t>
      </w:r>
      <w:r w:rsidRPr="00453FA3">
        <w:rPr>
          <w:spacing w:val="-9"/>
          <w:w w:val="105"/>
          <w:lang w:val="en-US"/>
        </w:rPr>
        <w:t xml:space="preserve"> </w:t>
      </w:r>
      <w:r w:rsidRPr="00453FA3">
        <w:rPr>
          <w:w w:val="105"/>
          <w:lang w:val="en-US"/>
        </w:rPr>
        <w:t>I.</w:t>
      </w:r>
      <w:r w:rsidRPr="00453FA3">
        <w:rPr>
          <w:spacing w:val="-9"/>
          <w:w w:val="105"/>
          <w:lang w:val="en-US"/>
        </w:rPr>
        <w:t xml:space="preserve"> </w:t>
      </w:r>
      <w:r w:rsidRPr="00453FA3">
        <w:rPr>
          <w:w w:val="105"/>
          <w:lang w:val="en-US"/>
        </w:rPr>
        <w:t>(2015).</w:t>
      </w:r>
      <w:r w:rsidRPr="00453FA3">
        <w:rPr>
          <w:spacing w:val="18"/>
          <w:w w:val="105"/>
          <w:lang w:val="en-US"/>
        </w:rPr>
        <w:t xml:space="preserve"> </w:t>
      </w:r>
      <w:r w:rsidRPr="00453FA3">
        <w:rPr>
          <w:spacing w:val="-22"/>
          <w:w w:val="105"/>
          <w:lang w:val="en-US"/>
        </w:rPr>
        <w:t>T</w:t>
      </w:r>
      <w:r w:rsidRPr="00453FA3">
        <w:rPr>
          <w:w w:val="105"/>
          <w:lang w:val="en-US"/>
        </w:rPr>
        <w:t>rends</w:t>
      </w:r>
      <w:r w:rsidRPr="00453FA3">
        <w:rPr>
          <w:spacing w:val="-9"/>
          <w:w w:val="105"/>
          <w:lang w:val="en-US"/>
        </w:rPr>
        <w:t xml:space="preserve"> </w:t>
      </w:r>
      <w:r w:rsidRPr="00453FA3">
        <w:rPr>
          <w:w w:val="105"/>
          <w:lang w:val="en-US"/>
        </w:rPr>
        <w:t>in</w:t>
      </w:r>
      <w:r w:rsidRPr="00453FA3">
        <w:rPr>
          <w:spacing w:val="-10"/>
          <w:w w:val="105"/>
          <w:lang w:val="en-US"/>
        </w:rPr>
        <w:t xml:space="preserve"> </w:t>
      </w:r>
      <w:r w:rsidRPr="00453FA3">
        <w:rPr>
          <w:spacing w:val="-3"/>
          <w:w w:val="105"/>
          <w:lang w:val="en-US"/>
        </w:rPr>
        <w:t>f</w:t>
      </w:r>
      <w:r w:rsidRPr="00453FA3">
        <w:rPr>
          <w:w w:val="105"/>
          <w:lang w:val="en-US"/>
        </w:rPr>
        <w:t>ami</w:t>
      </w:r>
      <w:r w:rsidRPr="00453FA3">
        <w:rPr>
          <w:spacing w:val="-3"/>
          <w:w w:val="105"/>
          <w:lang w:val="en-US"/>
        </w:rPr>
        <w:t>l</w:t>
      </w:r>
      <w:r w:rsidRPr="00453FA3">
        <w:rPr>
          <w:w w:val="105"/>
          <w:lang w:val="en-US"/>
        </w:rPr>
        <w:t>y</w:t>
      </w:r>
      <w:r w:rsidRPr="00453FA3">
        <w:rPr>
          <w:spacing w:val="-10"/>
          <w:w w:val="105"/>
          <w:lang w:val="en-US"/>
        </w:rPr>
        <w:t xml:space="preserve"> </w:t>
      </w:r>
      <w:r w:rsidRPr="00453FA3">
        <w:rPr>
          <w:w w:val="105"/>
          <w:lang w:val="en-US"/>
        </w:rPr>
        <w:t>tourism.</w:t>
      </w:r>
      <w:r w:rsidRPr="00453FA3">
        <w:rPr>
          <w:spacing w:val="19"/>
          <w:w w:val="105"/>
          <w:lang w:val="en-US"/>
        </w:rPr>
        <w:t xml:space="preserve"> </w:t>
      </w:r>
      <w:r w:rsidRPr="00453FA3">
        <w:rPr>
          <w:i/>
          <w:iCs/>
          <w:spacing w:val="-8"/>
          <w:w w:val="105"/>
          <w:lang w:val="en-US"/>
        </w:rPr>
        <w:t>J</w:t>
      </w:r>
      <w:r w:rsidRPr="00453FA3">
        <w:rPr>
          <w:i/>
          <w:iCs/>
          <w:w w:val="105"/>
          <w:lang w:val="en-US"/>
        </w:rPr>
        <w:t>ournal</w:t>
      </w:r>
      <w:r w:rsidRPr="00453FA3">
        <w:rPr>
          <w:i/>
          <w:iCs/>
          <w:spacing w:val="-10"/>
          <w:w w:val="105"/>
          <w:lang w:val="en-US"/>
        </w:rPr>
        <w:t xml:space="preserve"> </w:t>
      </w:r>
      <w:r w:rsidRPr="00453FA3">
        <w:rPr>
          <w:i/>
          <w:iCs/>
          <w:w w:val="105"/>
          <w:lang w:val="en-US"/>
        </w:rPr>
        <w:t>of</w:t>
      </w:r>
      <w:r w:rsidRPr="00453FA3">
        <w:rPr>
          <w:i/>
          <w:iCs/>
          <w:spacing w:val="-10"/>
          <w:w w:val="105"/>
          <w:lang w:val="en-US"/>
        </w:rPr>
        <w:t xml:space="preserve"> </w:t>
      </w:r>
      <w:r w:rsidRPr="00453FA3">
        <w:rPr>
          <w:i/>
          <w:iCs/>
          <w:spacing w:val="-20"/>
          <w:w w:val="105"/>
          <w:lang w:val="en-US"/>
        </w:rPr>
        <w:t>T</w:t>
      </w:r>
      <w:r w:rsidRPr="00453FA3">
        <w:rPr>
          <w:i/>
          <w:iCs/>
          <w:w w:val="105"/>
          <w:lang w:val="en-US"/>
        </w:rPr>
        <w:t>ourism</w:t>
      </w:r>
      <w:r w:rsidRPr="00453FA3">
        <w:rPr>
          <w:i/>
          <w:iCs/>
          <w:w w:val="104"/>
          <w:lang w:val="en-US"/>
        </w:rPr>
        <w:t xml:space="preserve"> </w:t>
      </w:r>
      <w:r w:rsidRPr="00453FA3">
        <w:rPr>
          <w:i/>
          <w:iCs/>
          <w:spacing w:val="-3"/>
          <w:w w:val="105"/>
          <w:lang w:val="en-US"/>
        </w:rPr>
        <w:t>Futures</w:t>
      </w:r>
      <w:r w:rsidRPr="00453FA3">
        <w:rPr>
          <w:spacing w:val="-3"/>
          <w:w w:val="105"/>
          <w:lang w:val="en-US"/>
        </w:rPr>
        <w:t>,</w:t>
      </w:r>
      <w:r w:rsidRPr="00453FA3">
        <w:rPr>
          <w:spacing w:val="-12"/>
          <w:w w:val="105"/>
          <w:lang w:val="en-US"/>
        </w:rPr>
        <w:t xml:space="preserve"> </w:t>
      </w:r>
      <w:r w:rsidRPr="00453FA3">
        <w:rPr>
          <w:w w:val="105"/>
          <w:lang w:val="en-US"/>
        </w:rPr>
        <w:t>1(2):141–147.</w:t>
      </w:r>
    </w:p>
    <w:p w:rsidR="00453FA3" w:rsidRPr="00453FA3" w:rsidRDefault="00453FA3" w:rsidP="003B3412">
      <w:pPr>
        <w:pStyle w:val="BodyText"/>
        <w:kinsoku w:val="0"/>
        <w:overflowPunct w:val="0"/>
        <w:spacing w:before="199" w:line="240" w:lineRule="auto"/>
        <w:ind w:left="334" w:right="158" w:hanging="235"/>
        <w:rPr>
          <w:lang w:val="en-US"/>
        </w:rPr>
      </w:pPr>
      <w:bookmarkStart w:id="30" w:name="bookmark25"/>
      <w:bookmarkEnd w:id="30"/>
      <w:proofErr w:type="spellStart"/>
      <w:r w:rsidRPr="00453FA3">
        <w:rPr>
          <w:lang w:val="en-US"/>
        </w:rPr>
        <w:t>Shoham</w:t>
      </w:r>
      <w:proofErr w:type="spellEnd"/>
      <w:r w:rsidRPr="00453FA3">
        <w:rPr>
          <w:lang w:val="en-US"/>
        </w:rPr>
        <w:t>,</w:t>
      </w:r>
      <w:r w:rsidRPr="00453FA3">
        <w:rPr>
          <w:spacing w:val="40"/>
          <w:lang w:val="en-US"/>
        </w:rPr>
        <w:t xml:space="preserve"> </w:t>
      </w:r>
      <w:r w:rsidRPr="00453FA3">
        <w:rPr>
          <w:lang w:val="en-US"/>
        </w:rPr>
        <w:t>A.</w:t>
      </w:r>
      <w:r w:rsidRPr="00453FA3">
        <w:rPr>
          <w:spacing w:val="33"/>
          <w:lang w:val="en-US"/>
        </w:rPr>
        <w:t xml:space="preserve"> </w:t>
      </w:r>
      <w:r w:rsidRPr="00453FA3">
        <w:rPr>
          <w:lang w:val="en-US"/>
        </w:rPr>
        <w:t>and</w:t>
      </w:r>
      <w:r w:rsidRPr="00453FA3">
        <w:rPr>
          <w:spacing w:val="34"/>
          <w:lang w:val="en-US"/>
        </w:rPr>
        <w:t xml:space="preserve"> </w:t>
      </w:r>
      <w:proofErr w:type="spellStart"/>
      <w:r w:rsidRPr="00453FA3">
        <w:rPr>
          <w:lang w:val="en-US"/>
        </w:rPr>
        <w:t>Dalakas</w:t>
      </w:r>
      <w:proofErr w:type="spellEnd"/>
      <w:r w:rsidRPr="00453FA3">
        <w:rPr>
          <w:lang w:val="en-US"/>
        </w:rPr>
        <w:t>,</w:t>
      </w:r>
      <w:r w:rsidRPr="00453FA3">
        <w:rPr>
          <w:spacing w:val="40"/>
          <w:lang w:val="en-US"/>
        </w:rPr>
        <w:t xml:space="preserve"> </w:t>
      </w:r>
      <w:r w:rsidRPr="00453FA3">
        <w:rPr>
          <w:spacing w:val="-12"/>
          <w:lang w:val="en-US"/>
        </w:rPr>
        <w:t>V.</w:t>
      </w:r>
      <w:r w:rsidRPr="00453FA3">
        <w:rPr>
          <w:spacing w:val="32"/>
          <w:lang w:val="en-US"/>
        </w:rPr>
        <w:t xml:space="preserve"> </w:t>
      </w:r>
      <w:r w:rsidRPr="00453FA3">
        <w:rPr>
          <w:lang w:val="en-US"/>
        </w:rPr>
        <w:t>(2005).</w:t>
      </w:r>
      <w:r w:rsidRPr="00453FA3">
        <w:rPr>
          <w:spacing w:val="2"/>
          <w:lang w:val="en-US"/>
        </w:rPr>
        <w:t xml:space="preserve"> </w:t>
      </w:r>
      <w:r w:rsidRPr="00453FA3">
        <w:rPr>
          <w:lang w:val="en-US"/>
        </w:rPr>
        <w:t>He</w:t>
      </w:r>
      <w:r w:rsidRPr="00453FA3">
        <w:rPr>
          <w:spacing w:val="34"/>
          <w:lang w:val="en-US"/>
        </w:rPr>
        <w:t xml:space="preserve"> </w:t>
      </w:r>
      <w:r w:rsidRPr="00453FA3">
        <w:rPr>
          <w:lang w:val="en-US"/>
        </w:rPr>
        <w:t>said,</w:t>
      </w:r>
      <w:r w:rsidRPr="00453FA3">
        <w:rPr>
          <w:spacing w:val="40"/>
          <w:lang w:val="en-US"/>
        </w:rPr>
        <w:t xml:space="preserve"> </w:t>
      </w:r>
      <w:r w:rsidRPr="00453FA3">
        <w:rPr>
          <w:lang w:val="en-US"/>
        </w:rPr>
        <w:t>she</w:t>
      </w:r>
      <w:r w:rsidRPr="00453FA3">
        <w:rPr>
          <w:spacing w:val="33"/>
          <w:lang w:val="en-US"/>
        </w:rPr>
        <w:t xml:space="preserve"> </w:t>
      </w:r>
      <w:r w:rsidRPr="00453FA3">
        <w:rPr>
          <w:lang w:val="en-US"/>
        </w:rPr>
        <w:t>said</w:t>
      </w:r>
      <w:r w:rsidRPr="00453FA3">
        <w:rPr>
          <w:spacing w:val="33"/>
          <w:lang w:val="en-US"/>
        </w:rPr>
        <w:t xml:space="preserve"> </w:t>
      </w:r>
      <w:r w:rsidRPr="00453FA3">
        <w:rPr>
          <w:lang w:val="en-US"/>
        </w:rPr>
        <w:t>.</w:t>
      </w:r>
      <w:r w:rsidRPr="00453FA3">
        <w:rPr>
          <w:spacing w:val="-21"/>
          <w:lang w:val="en-US"/>
        </w:rPr>
        <w:t xml:space="preserve"> </w:t>
      </w:r>
      <w:r w:rsidRPr="00453FA3">
        <w:rPr>
          <w:lang w:val="en-US"/>
        </w:rPr>
        <w:t>.</w:t>
      </w:r>
      <w:r w:rsidRPr="00453FA3">
        <w:rPr>
          <w:spacing w:val="-21"/>
          <w:lang w:val="en-US"/>
        </w:rPr>
        <w:t xml:space="preserve"> </w:t>
      </w:r>
      <w:r w:rsidRPr="00453FA3">
        <w:rPr>
          <w:lang w:val="en-US"/>
        </w:rPr>
        <w:t>.</w:t>
      </w:r>
      <w:r w:rsidRPr="00453FA3">
        <w:rPr>
          <w:spacing w:val="12"/>
          <w:lang w:val="en-US"/>
        </w:rPr>
        <w:t xml:space="preserve"> </w:t>
      </w:r>
      <w:r w:rsidRPr="00453FA3">
        <w:rPr>
          <w:lang w:val="en-US"/>
        </w:rPr>
        <w:t>they</w:t>
      </w:r>
      <w:r w:rsidRPr="00453FA3">
        <w:rPr>
          <w:spacing w:val="33"/>
          <w:lang w:val="en-US"/>
        </w:rPr>
        <w:t xml:space="preserve"> </w:t>
      </w:r>
      <w:r w:rsidRPr="00453FA3">
        <w:rPr>
          <w:lang w:val="en-US"/>
        </w:rPr>
        <w:t>said:</w:t>
      </w:r>
      <w:r w:rsidRPr="00453FA3">
        <w:rPr>
          <w:spacing w:val="16"/>
          <w:lang w:val="en-US"/>
        </w:rPr>
        <w:t xml:space="preserve"> </w:t>
      </w:r>
      <w:proofErr w:type="gramStart"/>
      <w:r w:rsidRPr="00453FA3">
        <w:rPr>
          <w:spacing w:val="-1"/>
          <w:lang w:val="en-US"/>
        </w:rPr>
        <w:t>parents’</w:t>
      </w:r>
      <w:proofErr w:type="gramEnd"/>
      <w:r w:rsidRPr="00453FA3">
        <w:rPr>
          <w:spacing w:val="34"/>
          <w:lang w:val="en-US"/>
        </w:rPr>
        <w:t xml:space="preserve"> </w:t>
      </w:r>
      <w:r w:rsidRPr="00453FA3">
        <w:rPr>
          <w:lang w:val="en-US"/>
        </w:rPr>
        <w:t>and</w:t>
      </w:r>
      <w:r w:rsidRPr="00453FA3">
        <w:rPr>
          <w:spacing w:val="27"/>
          <w:lang w:val="en-US"/>
        </w:rPr>
        <w:t xml:space="preserve"> </w:t>
      </w:r>
      <w:r w:rsidRPr="00453FA3">
        <w:rPr>
          <w:spacing w:val="-3"/>
          <w:lang w:val="en-US"/>
        </w:rPr>
        <w:t>chil</w:t>
      </w:r>
      <w:r w:rsidRPr="00453FA3">
        <w:rPr>
          <w:spacing w:val="-4"/>
          <w:lang w:val="en-US"/>
        </w:rPr>
        <w:t>dren’s</w:t>
      </w:r>
      <w:r w:rsidRPr="00453FA3">
        <w:rPr>
          <w:spacing w:val="-30"/>
          <w:lang w:val="en-US"/>
        </w:rPr>
        <w:t xml:space="preserve"> </w:t>
      </w:r>
      <w:r w:rsidRPr="00453FA3">
        <w:rPr>
          <w:spacing w:val="-2"/>
          <w:lang w:val="en-US"/>
        </w:rPr>
        <w:t>assessmen</w:t>
      </w:r>
      <w:r w:rsidRPr="00453FA3">
        <w:rPr>
          <w:spacing w:val="-1"/>
          <w:lang w:val="en-US"/>
        </w:rPr>
        <w:t>t</w:t>
      </w:r>
      <w:r w:rsidRPr="00453FA3">
        <w:rPr>
          <w:spacing w:val="-29"/>
          <w:lang w:val="en-US"/>
        </w:rPr>
        <w:t xml:space="preserve"> </w:t>
      </w:r>
      <w:r w:rsidRPr="00453FA3">
        <w:rPr>
          <w:lang w:val="en-US"/>
        </w:rPr>
        <w:t>of</w:t>
      </w:r>
      <w:r w:rsidRPr="00453FA3">
        <w:rPr>
          <w:spacing w:val="-29"/>
          <w:lang w:val="en-US"/>
        </w:rPr>
        <w:t xml:space="preserve"> </w:t>
      </w:r>
      <w:r w:rsidRPr="00453FA3">
        <w:rPr>
          <w:spacing w:val="-3"/>
          <w:lang w:val="en-US"/>
        </w:rPr>
        <w:t>chil</w:t>
      </w:r>
      <w:r w:rsidRPr="00453FA3">
        <w:rPr>
          <w:spacing w:val="-4"/>
          <w:lang w:val="en-US"/>
        </w:rPr>
        <w:t>dren’s</w:t>
      </w:r>
      <w:r w:rsidRPr="00453FA3">
        <w:rPr>
          <w:spacing w:val="-29"/>
          <w:lang w:val="en-US"/>
        </w:rPr>
        <w:t xml:space="preserve"> </w:t>
      </w:r>
      <w:r w:rsidRPr="00453FA3">
        <w:rPr>
          <w:spacing w:val="-1"/>
          <w:lang w:val="en-US"/>
        </w:rPr>
        <w:t>infl</w:t>
      </w:r>
      <w:r w:rsidRPr="00453FA3">
        <w:rPr>
          <w:spacing w:val="-2"/>
          <w:lang w:val="en-US"/>
        </w:rPr>
        <w:t>uence</w:t>
      </w:r>
      <w:r w:rsidRPr="00453FA3">
        <w:rPr>
          <w:spacing w:val="-29"/>
          <w:lang w:val="en-US"/>
        </w:rPr>
        <w:t xml:space="preserve"> </w:t>
      </w:r>
      <w:r w:rsidRPr="00453FA3">
        <w:rPr>
          <w:lang w:val="en-US"/>
        </w:rPr>
        <w:t>on</w:t>
      </w:r>
      <w:r w:rsidRPr="00453FA3">
        <w:rPr>
          <w:spacing w:val="-29"/>
          <w:lang w:val="en-US"/>
        </w:rPr>
        <w:t xml:space="preserve"> </w:t>
      </w:r>
      <w:r w:rsidRPr="00453FA3">
        <w:rPr>
          <w:spacing w:val="-1"/>
          <w:lang w:val="en-US"/>
        </w:rPr>
        <w:t>famil</w:t>
      </w:r>
      <w:r w:rsidRPr="00453FA3">
        <w:rPr>
          <w:spacing w:val="-2"/>
          <w:lang w:val="en-US"/>
        </w:rPr>
        <w:t>y</w:t>
      </w:r>
      <w:r w:rsidRPr="00453FA3">
        <w:rPr>
          <w:spacing w:val="-29"/>
          <w:lang w:val="en-US"/>
        </w:rPr>
        <w:t xml:space="preserve"> </w:t>
      </w:r>
      <w:r w:rsidRPr="00453FA3">
        <w:rPr>
          <w:spacing w:val="-2"/>
          <w:lang w:val="en-US"/>
        </w:rPr>
        <w:t>consum</w:t>
      </w:r>
      <w:r w:rsidRPr="00453FA3">
        <w:rPr>
          <w:spacing w:val="-1"/>
          <w:lang w:val="en-US"/>
        </w:rPr>
        <w:t>ption</w:t>
      </w:r>
      <w:r w:rsidRPr="00453FA3">
        <w:rPr>
          <w:spacing w:val="-29"/>
          <w:lang w:val="en-US"/>
        </w:rPr>
        <w:t xml:space="preserve"> </w:t>
      </w:r>
      <w:r w:rsidRPr="00453FA3">
        <w:rPr>
          <w:lang w:val="en-US"/>
        </w:rPr>
        <w:t>decisions.</w:t>
      </w:r>
      <w:r w:rsidRPr="00453FA3">
        <w:rPr>
          <w:spacing w:val="-23"/>
          <w:lang w:val="en-US"/>
        </w:rPr>
        <w:t xml:space="preserve"> </w:t>
      </w:r>
      <w:r w:rsidRPr="00453FA3">
        <w:rPr>
          <w:i/>
          <w:iCs/>
          <w:spacing w:val="-2"/>
          <w:lang w:val="en-US"/>
        </w:rPr>
        <w:t>Journal</w:t>
      </w:r>
      <w:r w:rsidRPr="00453FA3">
        <w:rPr>
          <w:i/>
          <w:iCs/>
          <w:spacing w:val="57"/>
          <w:w w:val="101"/>
          <w:lang w:val="en-US"/>
        </w:rPr>
        <w:t xml:space="preserve"> </w:t>
      </w:r>
      <w:r w:rsidRPr="00453FA3">
        <w:rPr>
          <w:i/>
          <w:iCs/>
          <w:lang w:val="en-US"/>
        </w:rPr>
        <w:t>of</w:t>
      </w:r>
      <w:r w:rsidRPr="00453FA3">
        <w:rPr>
          <w:i/>
          <w:iCs/>
          <w:spacing w:val="44"/>
          <w:lang w:val="en-US"/>
        </w:rPr>
        <w:t xml:space="preserve"> </w:t>
      </w:r>
      <w:r w:rsidRPr="00453FA3">
        <w:rPr>
          <w:i/>
          <w:iCs/>
          <w:spacing w:val="-1"/>
          <w:lang w:val="en-US"/>
        </w:rPr>
        <w:t>Consumer</w:t>
      </w:r>
      <w:r w:rsidRPr="00453FA3">
        <w:rPr>
          <w:i/>
          <w:iCs/>
          <w:spacing w:val="45"/>
          <w:lang w:val="en-US"/>
        </w:rPr>
        <w:t xml:space="preserve"> </w:t>
      </w:r>
      <w:r w:rsidRPr="00453FA3">
        <w:rPr>
          <w:i/>
          <w:iCs/>
          <w:spacing w:val="-1"/>
          <w:lang w:val="en-US"/>
        </w:rPr>
        <w:t>Marketing</w:t>
      </w:r>
      <w:r w:rsidRPr="00453FA3">
        <w:rPr>
          <w:spacing w:val="-1"/>
          <w:lang w:val="en-US"/>
        </w:rPr>
        <w:t>,</w:t>
      </w:r>
      <w:r w:rsidRPr="00453FA3">
        <w:rPr>
          <w:spacing w:val="45"/>
          <w:lang w:val="en-US"/>
        </w:rPr>
        <w:t xml:space="preserve"> </w:t>
      </w:r>
      <w:r w:rsidRPr="00453FA3">
        <w:rPr>
          <w:lang w:val="en-US"/>
        </w:rPr>
        <w:t>22(3):152–160.</w:t>
      </w:r>
    </w:p>
    <w:p w:rsidR="00453FA3" w:rsidRPr="00453FA3" w:rsidRDefault="00453FA3" w:rsidP="003B3412">
      <w:pPr>
        <w:pStyle w:val="BodyText"/>
        <w:kinsoku w:val="0"/>
        <w:overflowPunct w:val="0"/>
        <w:spacing w:before="201" w:line="240" w:lineRule="auto"/>
        <w:ind w:left="334" w:right="157" w:hanging="235"/>
        <w:rPr>
          <w:lang w:val="en-US"/>
        </w:rPr>
      </w:pPr>
      <w:bookmarkStart w:id="31" w:name="bookmark26"/>
      <w:bookmarkEnd w:id="31"/>
      <w:r w:rsidRPr="00453FA3">
        <w:rPr>
          <w:spacing w:val="-1"/>
          <w:lang w:val="en-US"/>
        </w:rPr>
        <w:t>Stone,</w:t>
      </w:r>
      <w:r w:rsidRPr="00453FA3">
        <w:rPr>
          <w:spacing w:val="-2"/>
          <w:lang w:val="en-US"/>
        </w:rPr>
        <w:t xml:space="preserve"> </w:t>
      </w:r>
      <w:r w:rsidRPr="00453FA3">
        <w:rPr>
          <w:lang w:val="en-US"/>
        </w:rPr>
        <w:t>M.</w:t>
      </w:r>
      <w:r w:rsidRPr="00453FA3">
        <w:rPr>
          <w:spacing w:val="-3"/>
          <w:lang w:val="en-US"/>
        </w:rPr>
        <w:t xml:space="preserve"> </w:t>
      </w:r>
      <w:r w:rsidRPr="00453FA3">
        <w:rPr>
          <w:lang w:val="en-US"/>
        </w:rPr>
        <w:t>J.</w:t>
      </w:r>
      <w:r w:rsidRPr="00453FA3">
        <w:rPr>
          <w:spacing w:val="-2"/>
          <w:lang w:val="en-US"/>
        </w:rPr>
        <w:t xml:space="preserve"> </w:t>
      </w:r>
      <w:r w:rsidRPr="00453FA3">
        <w:rPr>
          <w:lang w:val="en-US"/>
        </w:rPr>
        <w:t>(2016).</w:t>
      </w:r>
      <w:r w:rsidRPr="00453FA3">
        <w:rPr>
          <w:spacing w:val="22"/>
          <w:lang w:val="en-US"/>
        </w:rPr>
        <w:t xml:space="preserve"> </w:t>
      </w:r>
      <w:r w:rsidRPr="00453FA3">
        <w:rPr>
          <w:lang w:val="en-US"/>
        </w:rPr>
        <w:t>Deciding</w:t>
      </w:r>
      <w:r w:rsidRPr="00453FA3">
        <w:rPr>
          <w:spacing w:val="-3"/>
          <w:lang w:val="en-US"/>
        </w:rPr>
        <w:t xml:space="preserve"> </w:t>
      </w:r>
      <w:r w:rsidRPr="00453FA3">
        <w:rPr>
          <w:lang w:val="en-US"/>
        </w:rPr>
        <w:t>not</w:t>
      </w:r>
      <w:r w:rsidRPr="00453FA3">
        <w:rPr>
          <w:spacing w:val="-2"/>
          <w:lang w:val="en-US"/>
        </w:rPr>
        <w:t xml:space="preserve"> </w:t>
      </w:r>
      <w:r w:rsidRPr="00453FA3">
        <w:rPr>
          <w:lang w:val="en-US"/>
        </w:rPr>
        <w:t>to</w:t>
      </w:r>
      <w:r w:rsidRPr="00453FA3">
        <w:rPr>
          <w:spacing w:val="-2"/>
          <w:lang w:val="en-US"/>
        </w:rPr>
        <w:t xml:space="preserve"> </w:t>
      </w:r>
      <w:r w:rsidRPr="00453FA3">
        <w:rPr>
          <w:lang w:val="en-US"/>
        </w:rPr>
        <w:t>choose:</w:t>
      </w:r>
      <w:r w:rsidRPr="00453FA3">
        <w:rPr>
          <w:spacing w:val="12"/>
          <w:lang w:val="en-US"/>
        </w:rPr>
        <w:t xml:space="preserve"> </w:t>
      </w:r>
      <w:r w:rsidRPr="00453FA3">
        <w:rPr>
          <w:spacing w:val="-1"/>
          <w:lang w:val="en-US"/>
        </w:rPr>
        <w:t>Deleg</w:t>
      </w:r>
      <w:r w:rsidRPr="00453FA3">
        <w:rPr>
          <w:spacing w:val="-2"/>
          <w:lang w:val="en-US"/>
        </w:rPr>
        <w:t>a</w:t>
      </w:r>
      <w:r w:rsidRPr="00453FA3">
        <w:rPr>
          <w:spacing w:val="-1"/>
          <w:lang w:val="en-US"/>
        </w:rPr>
        <w:t>tion</w:t>
      </w:r>
      <w:r w:rsidRPr="00453FA3">
        <w:rPr>
          <w:spacing w:val="-2"/>
          <w:lang w:val="en-US"/>
        </w:rPr>
        <w:t xml:space="preserve"> </w:t>
      </w:r>
      <w:r w:rsidRPr="00453FA3">
        <w:rPr>
          <w:lang w:val="en-US"/>
        </w:rPr>
        <w:t>to</w:t>
      </w:r>
      <w:r w:rsidRPr="00453FA3">
        <w:rPr>
          <w:spacing w:val="-2"/>
          <w:lang w:val="en-US"/>
        </w:rPr>
        <w:t xml:space="preserve"> </w:t>
      </w:r>
      <w:r w:rsidRPr="00453FA3">
        <w:rPr>
          <w:lang w:val="en-US"/>
        </w:rPr>
        <w:t>social</w:t>
      </w:r>
      <w:r w:rsidRPr="00453FA3">
        <w:rPr>
          <w:spacing w:val="-3"/>
          <w:lang w:val="en-US"/>
        </w:rPr>
        <w:t xml:space="preserve"> </w:t>
      </w:r>
      <w:r w:rsidRPr="00453FA3">
        <w:rPr>
          <w:spacing w:val="-2"/>
          <w:lang w:val="en-US"/>
        </w:rPr>
        <w:t>surroga</w:t>
      </w:r>
      <w:r w:rsidRPr="00453FA3">
        <w:rPr>
          <w:spacing w:val="-1"/>
          <w:lang w:val="en-US"/>
        </w:rPr>
        <w:t>tes</w:t>
      </w:r>
      <w:r w:rsidRPr="00453FA3">
        <w:rPr>
          <w:spacing w:val="-2"/>
          <w:lang w:val="en-US"/>
        </w:rPr>
        <w:t xml:space="preserve"> </w:t>
      </w:r>
      <w:r w:rsidRPr="00453FA3">
        <w:rPr>
          <w:lang w:val="en-US"/>
        </w:rPr>
        <w:t>in</w:t>
      </w:r>
      <w:r w:rsidRPr="00453FA3">
        <w:rPr>
          <w:spacing w:val="-2"/>
          <w:lang w:val="en-US"/>
        </w:rPr>
        <w:t xml:space="preserve"> </w:t>
      </w:r>
      <w:r w:rsidRPr="00453FA3">
        <w:rPr>
          <w:lang w:val="en-US"/>
        </w:rPr>
        <w:t>tourism</w:t>
      </w:r>
      <w:r w:rsidRPr="00453FA3">
        <w:rPr>
          <w:spacing w:val="29"/>
          <w:w w:val="99"/>
          <w:lang w:val="en-US"/>
        </w:rPr>
        <w:t xml:space="preserve"> </w:t>
      </w:r>
      <w:r w:rsidRPr="00453FA3">
        <w:rPr>
          <w:lang w:val="en-US"/>
        </w:rPr>
        <w:t xml:space="preserve">decisions. </w:t>
      </w:r>
      <w:r w:rsidRPr="00453FA3">
        <w:rPr>
          <w:spacing w:val="13"/>
          <w:lang w:val="en-US"/>
        </w:rPr>
        <w:t xml:space="preserve"> </w:t>
      </w:r>
      <w:r w:rsidRPr="00453FA3">
        <w:rPr>
          <w:i/>
          <w:iCs/>
          <w:spacing w:val="-3"/>
          <w:lang w:val="en-US"/>
        </w:rPr>
        <w:t>Tourism</w:t>
      </w:r>
      <w:r w:rsidRPr="00453FA3">
        <w:rPr>
          <w:i/>
          <w:iCs/>
          <w:spacing w:val="32"/>
          <w:lang w:val="en-US"/>
        </w:rPr>
        <w:t xml:space="preserve"> </w:t>
      </w:r>
      <w:r w:rsidRPr="00453FA3">
        <w:rPr>
          <w:i/>
          <w:iCs/>
          <w:spacing w:val="-1"/>
          <w:lang w:val="en-US"/>
        </w:rPr>
        <w:t>Management</w:t>
      </w:r>
      <w:r w:rsidRPr="00453FA3">
        <w:rPr>
          <w:spacing w:val="-1"/>
          <w:lang w:val="en-US"/>
        </w:rPr>
        <w:t>,</w:t>
      </w:r>
      <w:r w:rsidRPr="00453FA3">
        <w:rPr>
          <w:spacing w:val="33"/>
          <w:lang w:val="en-US"/>
        </w:rPr>
        <w:t xml:space="preserve"> </w:t>
      </w:r>
      <w:r w:rsidRPr="00453FA3">
        <w:rPr>
          <w:lang w:val="en-US"/>
        </w:rPr>
        <w:t>57:168–179.</w:t>
      </w:r>
    </w:p>
    <w:p w:rsidR="00453FA3" w:rsidRDefault="00453FA3" w:rsidP="003B3412">
      <w:pPr>
        <w:pStyle w:val="BodyText"/>
        <w:kinsoku w:val="0"/>
        <w:overflowPunct w:val="0"/>
        <w:spacing w:before="201" w:line="240" w:lineRule="auto"/>
        <w:ind w:left="334" w:right="114" w:hanging="235"/>
        <w:rPr>
          <w:lang w:val="en-US"/>
        </w:rPr>
      </w:pPr>
      <w:bookmarkStart w:id="32" w:name="bookmark27"/>
      <w:bookmarkEnd w:id="32"/>
      <w:r w:rsidRPr="00453FA3">
        <w:rPr>
          <w:spacing w:val="-1"/>
          <w:lang w:val="en-US"/>
        </w:rPr>
        <w:t>Thornton,</w:t>
      </w:r>
      <w:r w:rsidRPr="00453FA3">
        <w:rPr>
          <w:spacing w:val="-2"/>
          <w:lang w:val="en-US"/>
        </w:rPr>
        <w:t xml:space="preserve"> </w:t>
      </w:r>
      <w:r w:rsidRPr="00453FA3">
        <w:rPr>
          <w:spacing w:val="-20"/>
          <w:lang w:val="en-US"/>
        </w:rPr>
        <w:t>P</w:t>
      </w:r>
      <w:r w:rsidRPr="00453FA3">
        <w:rPr>
          <w:spacing w:val="-19"/>
          <w:lang w:val="en-US"/>
        </w:rPr>
        <w:t>.</w:t>
      </w:r>
      <w:r w:rsidRPr="00453FA3">
        <w:rPr>
          <w:spacing w:val="-2"/>
          <w:lang w:val="en-US"/>
        </w:rPr>
        <w:t xml:space="preserve"> </w:t>
      </w:r>
      <w:r w:rsidRPr="00453FA3">
        <w:rPr>
          <w:lang w:val="en-US"/>
        </w:rPr>
        <w:t>R.,</w:t>
      </w:r>
      <w:r w:rsidRPr="00453FA3">
        <w:rPr>
          <w:spacing w:val="-1"/>
          <w:lang w:val="en-US"/>
        </w:rPr>
        <w:t xml:space="preserve"> </w:t>
      </w:r>
      <w:r w:rsidRPr="00453FA3">
        <w:rPr>
          <w:spacing w:val="-7"/>
          <w:lang w:val="en-US"/>
        </w:rPr>
        <w:t>Shaw</w:t>
      </w:r>
      <w:r w:rsidRPr="00453FA3">
        <w:rPr>
          <w:spacing w:val="-6"/>
          <w:lang w:val="en-US"/>
        </w:rPr>
        <w:t>,</w:t>
      </w:r>
      <w:r w:rsidRPr="00453FA3">
        <w:rPr>
          <w:spacing w:val="-2"/>
          <w:lang w:val="en-US"/>
        </w:rPr>
        <w:t xml:space="preserve"> </w:t>
      </w:r>
      <w:r w:rsidRPr="00453FA3">
        <w:rPr>
          <w:lang w:val="en-US"/>
        </w:rPr>
        <w:t>G.,</w:t>
      </w:r>
      <w:r w:rsidRPr="00453FA3">
        <w:rPr>
          <w:spacing w:val="-2"/>
          <w:lang w:val="en-US"/>
        </w:rPr>
        <w:t xml:space="preserve"> </w:t>
      </w:r>
      <w:r w:rsidRPr="00453FA3">
        <w:rPr>
          <w:lang w:val="en-US"/>
        </w:rPr>
        <w:t>and</w:t>
      </w:r>
      <w:r w:rsidRPr="00453FA3">
        <w:rPr>
          <w:spacing w:val="-1"/>
          <w:lang w:val="en-US"/>
        </w:rPr>
        <w:t xml:space="preserve"> Williams,</w:t>
      </w:r>
      <w:r w:rsidRPr="00453FA3">
        <w:rPr>
          <w:spacing w:val="-2"/>
          <w:lang w:val="en-US"/>
        </w:rPr>
        <w:t xml:space="preserve"> </w:t>
      </w:r>
      <w:r w:rsidRPr="00453FA3">
        <w:rPr>
          <w:lang w:val="en-US"/>
        </w:rPr>
        <w:t>A.</w:t>
      </w:r>
      <w:r w:rsidRPr="00453FA3">
        <w:rPr>
          <w:spacing w:val="-1"/>
          <w:lang w:val="en-US"/>
        </w:rPr>
        <w:t xml:space="preserve"> </w:t>
      </w:r>
      <w:r w:rsidRPr="00453FA3">
        <w:rPr>
          <w:lang w:val="en-US"/>
        </w:rPr>
        <w:t>M.</w:t>
      </w:r>
      <w:r w:rsidRPr="00453FA3">
        <w:rPr>
          <w:spacing w:val="-2"/>
          <w:lang w:val="en-US"/>
        </w:rPr>
        <w:t xml:space="preserve"> </w:t>
      </w:r>
      <w:r w:rsidRPr="00453FA3">
        <w:rPr>
          <w:lang w:val="en-US"/>
        </w:rPr>
        <w:t>(1997).</w:t>
      </w:r>
      <w:r w:rsidRPr="00453FA3">
        <w:rPr>
          <w:spacing w:val="24"/>
          <w:lang w:val="en-US"/>
        </w:rPr>
        <w:t xml:space="preserve"> </w:t>
      </w:r>
      <w:r w:rsidRPr="00453FA3">
        <w:rPr>
          <w:spacing w:val="-3"/>
          <w:lang w:val="en-US"/>
        </w:rPr>
        <w:t>Tourist</w:t>
      </w:r>
      <w:r w:rsidRPr="00453FA3">
        <w:rPr>
          <w:spacing w:val="-2"/>
          <w:lang w:val="en-US"/>
        </w:rPr>
        <w:t xml:space="preserve"> </w:t>
      </w:r>
      <w:r w:rsidRPr="00453FA3">
        <w:rPr>
          <w:lang w:val="en-US"/>
        </w:rPr>
        <w:t>group</w:t>
      </w:r>
      <w:r w:rsidRPr="00453FA3">
        <w:rPr>
          <w:spacing w:val="-2"/>
          <w:lang w:val="en-US"/>
        </w:rPr>
        <w:t xml:space="preserve"> </w:t>
      </w:r>
      <w:r w:rsidRPr="00453FA3">
        <w:rPr>
          <w:spacing w:val="-1"/>
          <w:lang w:val="en-US"/>
        </w:rPr>
        <w:t>holida</w:t>
      </w:r>
      <w:r w:rsidRPr="00453FA3">
        <w:rPr>
          <w:spacing w:val="-2"/>
          <w:lang w:val="en-US"/>
        </w:rPr>
        <w:t>y</w:t>
      </w:r>
      <w:r w:rsidRPr="00453FA3">
        <w:rPr>
          <w:spacing w:val="-1"/>
          <w:lang w:val="en-US"/>
        </w:rPr>
        <w:t xml:space="preserve"> </w:t>
      </w:r>
      <w:r w:rsidRPr="00453FA3">
        <w:rPr>
          <w:lang w:val="en-US"/>
        </w:rPr>
        <w:t>decision-</w:t>
      </w:r>
      <w:r w:rsidRPr="00453FA3">
        <w:rPr>
          <w:spacing w:val="43"/>
          <w:lang w:val="en-US"/>
        </w:rPr>
        <w:t xml:space="preserve"> </w:t>
      </w:r>
      <w:r w:rsidRPr="00453FA3">
        <w:rPr>
          <w:lang w:val="en-US"/>
        </w:rPr>
        <w:t>making</w:t>
      </w:r>
      <w:r w:rsidRPr="00453FA3">
        <w:rPr>
          <w:spacing w:val="14"/>
          <w:lang w:val="en-US"/>
        </w:rPr>
        <w:t xml:space="preserve"> </w:t>
      </w:r>
      <w:r w:rsidRPr="00453FA3">
        <w:rPr>
          <w:lang w:val="en-US"/>
        </w:rPr>
        <w:t>and</w:t>
      </w:r>
      <w:r w:rsidRPr="00453FA3">
        <w:rPr>
          <w:spacing w:val="13"/>
          <w:lang w:val="en-US"/>
        </w:rPr>
        <w:t xml:space="preserve"> </w:t>
      </w:r>
      <w:proofErr w:type="spellStart"/>
      <w:r w:rsidRPr="00453FA3">
        <w:rPr>
          <w:spacing w:val="-1"/>
          <w:lang w:val="en-US"/>
        </w:rPr>
        <w:t>behaviour</w:t>
      </w:r>
      <w:proofErr w:type="spellEnd"/>
      <w:r w:rsidRPr="00453FA3">
        <w:rPr>
          <w:spacing w:val="-1"/>
          <w:lang w:val="en-US"/>
        </w:rPr>
        <w:t>:</w:t>
      </w:r>
      <w:r w:rsidRPr="00453FA3">
        <w:rPr>
          <w:spacing w:val="32"/>
          <w:lang w:val="en-US"/>
        </w:rPr>
        <w:t xml:space="preserve"> </w:t>
      </w:r>
      <w:r w:rsidRPr="00453FA3">
        <w:rPr>
          <w:lang w:val="en-US"/>
        </w:rPr>
        <w:t>the</w:t>
      </w:r>
      <w:r w:rsidRPr="00453FA3">
        <w:rPr>
          <w:spacing w:val="14"/>
          <w:lang w:val="en-US"/>
        </w:rPr>
        <w:t xml:space="preserve"> </w:t>
      </w:r>
      <w:r w:rsidRPr="00453FA3">
        <w:rPr>
          <w:spacing w:val="-1"/>
          <w:lang w:val="en-US"/>
        </w:rPr>
        <w:t>influence</w:t>
      </w:r>
      <w:r w:rsidRPr="00453FA3">
        <w:rPr>
          <w:spacing w:val="15"/>
          <w:lang w:val="en-US"/>
        </w:rPr>
        <w:t xml:space="preserve"> </w:t>
      </w:r>
      <w:r w:rsidRPr="00453FA3">
        <w:rPr>
          <w:lang w:val="en-US"/>
        </w:rPr>
        <w:t>of</w:t>
      </w:r>
      <w:r w:rsidRPr="00453FA3">
        <w:rPr>
          <w:spacing w:val="13"/>
          <w:lang w:val="en-US"/>
        </w:rPr>
        <w:t xml:space="preserve"> </w:t>
      </w:r>
      <w:r w:rsidRPr="00453FA3">
        <w:rPr>
          <w:spacing w:val="-1"/>
          <w:lang w:val="en-US"/>
        </w:rPr>
        <w:t>children.</w:t>
      </w:r>
      <w:r w:rsidRPr="00453FA3">
        <w:rPr>
          <w:spacing w:val="46"/>
          <w:lang w:val="en-US"/>
        </w:rPr>
        <w:t xml:space="preserve"> </w:t>
      </w:r>
      <w:r w:rsidRPr="00453FA3">
        <w:rPr>
          <w:i/>
          <w:iCs/>
          <w:spacing w:val="-3"/>
          <w:lang w:val="en-US"/>
        </w:rPr>
        <w:t>Tourism</w:t>
      </w:r>
      <w:r w:rsidRPr="00453FA3">
        <w:rPr>
          <w:i/>
          <w:iCs/>
          <w:spacing w:val="14"/>
          <w:lang w:val="en-US"/>
        </w:rPr>
        <w:t xml:space="preserve"> </w:t>
      </w:r>
      <w:r w:rsidRPr="00453FA3">
        <w:rPr>
          <w:i/>
          <w:iCs/>
          <w:spacing w:val="-1"/>
          <w:lang w:val="en-US"/>
        </w:rPr>
        <w:t>Management</w:t>
      </w:r>
      <w:r w:rsidRPr="00453FA3">
        <w:rPr>
          <w:spacing w:val="-1"/>
          <w:lang w:val="en-US"/>
        </w:rPr>
        <w:t>,</w:t>
      </w:r>
      <w:r w:rsidRPr="00453FA3">
        <w:rPr>
          <w:spacing w:val="15"/>
          <w:lang w:val="en-US"/>
        </w:rPr>
        <w:t xml:space="preserve"> </w:t>
      </w:r>
      <w:r w:rsidRPr="00453FA3">
        <w:rPr>
          <w:lang w:val="en-US"/>
        </w:rPr>
        <w:t>18(5):287–</w:t>
      </w:r>
      <w:r w:rsidRPr="00453FA3">
        <w:rPr>
          <w:spacing w:val="53"/>
          <w:w w:val="107"/>
          <w:lang w:val="en-US"/>
        </w:rPr>
        <w:t xml:space="preserve"> </w:t>
      </w:r>
      <w:r w:rsidRPr="00453FA3">
        <w:rPr>
          <w:lang w:val="en-US"/>
        </w:rPr>
        <w:t>297.</w:t>
      </w:r>
    </w:p>
    <w:p w:rsidR="00D73D66" w:rsidRPr="00D73D66" w:rsidRDefault="00D73D66" w:rsidP="003B3412">
      <w:pPr>
        <w:spacing w:before="0" w:after="0" w:line="240" w:lineRule="auto"/>
        <w:jc w:val="left"/>
        <w:rPr>
          <w:szCs w:val="24"/>
          <w:lang w:val="en-US"/>
        </w:rPr>
      </w:pPr>
      <w:r w:rsidRPr="00D73D66">
        <w:rPr>
          <w:szCs w:val="24"/>
          <w:lang w:val="en-US"/>
        </w:rPr>
        <w:t xml:space="preserve">Walker, J. L. (2001). </w:t>
      </w:r>
      <w:r w:rsidRPr="00D73D66">
        <w:rPr>
          <w:i/>
          <w:iCs/>
          <w:szCs w:val="24"/>
          <w:lang w:val="en-US"/>
        </w:rPr>
        <w:t>Extended discrete choice models: integrated framework, flexible error structures, and latent variables</w:t>
      </w:r>
      <w:r w:rsidRPr="00D73D66">
        <w:rPr>
          <w:szCs w:val="24"/>
          <w:lang w:val="en-US"/>
        </w:rPr>
        <w:t xml:space="preserve"> (Doctoral dissertation, Massachusetts Institute of Technology).</w:t>
      </w:r>
    </w:p>
    <w:p w:rsidR="00453FA3" w:rsidRPr="00453FA3" w:rsidRDefault="00453FA3" w:rsidP="003B3412">
      <w:pPr>
        <w:pStyle w:val="BodyText"/>
        <w:kinsoku w:val="0"/>
        <w:overflowPunct w:val="0"/>
        <w:spacing w:before="152" w:line="240" w:lineRule="auto"/>
        <w:ind w:left="13" w:right="114"/>
        <w:jc w:val="right"/>
        <w:rPr>
          <w:lang w:val="en-US"/>
        </w:rPr>
      </w:pPr>
      <w:bookmarkStart w:id="33" w:name="bookmark28"/>
      <w:bookmarkEnd w:id="33"/>
      <w:r w:rsidRPr="00453FA3">
        <w:rPr>
          <w:spacing w:val="-6"/>
          <w:lang w:val="en-US"/>
        </w:rPr>
        <w:t>Wang,</w:t>
      </w:r>
      <w:r w:rsidRPr="00453FA3">
        <w:rPr>
          <w:spacing w:val="-13"/>
          <w:lang w:val="en-US"/>
        </w:rPr>
        <w:t xml:space="preserve"> </w:t>
      </w:r>
      <w:r w:rsidRPr="00453FA3">
        <w:rPr>
          <w:lang w:val="en-US"/>
        </w:rPr>
        <w:t>K.-C.,</w:t>
      </w:r>
      <w:r w:rsidRPr="00453FA3">
        <w:rPr>
          <w:spacing w:val="-12"/>
          <w:lang w:val="en-US"/>
        </w:rPr>
        <w:t xml:space="preserve"> </w:t>
      </w:r>
      <w:r w:rsidRPr="00453FA3">
        <w:rPr>
          <w:lang w:val="en-US"/>
        </w:rPr>
        <w:t>Hsieh,</w:t>
      </w:r>
      <w:r w:rsidRPr="00453FA3">
        <w:rPr>
          <w:spacing w:val="-12"/>
          <w:lang w:val="en-US"/>
        </w:rPr>
        <w:t xml:space="preserve"> </w:t>
      </w:r>
      <w:r w:rsidRPr="00453FA3">
        <w:rPr>
          <w:spacing w:val="-9"/>
          <w:lang w:val="en-US"/>
        </w:rPr>
        <w:t>A.-</w:t>
      </w:r>
      <w:r w:rsidRPr="00453FA3">
        <w:rPr>
          <w:spacing w:val="-8"/>
          <w:lang w:val="en-US"/>
        </w:rPr>
        <w:t>T.,</w:t>
      </w:r>
      <w:r w:rsidRPr="00453FA3">
        <w:rPr>
          <w:spacing w:val="-13"/>
          <w:lang w:val="en-US"/>
        </w:rPr>
        <w:t xml:space="preserve"> </w:t>
      </w:r>
      <w:proofErr w:type="spellStart"/>
      <w:r w:rsidRPr="00453FA3">
        <w:rPr>
          <w:spacing w:val="-8"/>
          <w:lang w:val="en-US"/>
        </w:rPr>
        <w:t>Yeh</w:t>
      </w:r>
      <w:proofErr w:type="spellEnd"/>
      <w:r w:rsidRPr="00453FA3">
        <w:rPr>
          <w:spacing w:val="-8"/>
          <w:lang w:val="en-US"/>
        </w:rPr>
        <w:t>,</w:t>
      </w:r>
      <w:r w:rsidRPr="00453FA3">
        <w:rPr>
          <w:spacing w:val="-12"/>
          <w:lang w:val="en-US"/>
        </w:rPr>
        <w:t xml:space="preserve"> </w:t>
      </w:r>
      <w:r w:rsidRPr="00453FA3">
        <w:rPr>
          <w:spacing w:val="-5"/>
          <w:lang w:val="en-US"/>
        </w:rPr>
        <w:t>Y</w:t>
      </w:r>
      <w:r w:rsidRPr="00453FA3">
        <w:rPr>
          <w:spacing w:val="-4"/>
          <w:lang w:val="en-US"/>
        </w:rPr>
        <w:t>.-C.,</w:t>
      </w:r>
      <w:r w:rsidRPr="00453FA3">
        <w:rPr>
          <w:spacing w:val="-12"/>
          <w:lang w:val="en-US"/>
        </w:rPr>
        <w:t xml:space="preserve"> </w:t>
      </w:r>
      <w:r w:rsidRPr="00453FA3">
        <w:rPr>
          <w:lang w:val="en-US"/>
        </w:rPr>
        <w:t>and</w:t>
      </w:r>
      <w:r w:rsidRPr="00453FA3">
        <w:rPr>
          <w:spacing w:val="-13"/>
          <w:lang w:val="en-US"/>
        </w:rPr>
        <w:t xml:space="preserve"> </w:t>
      </w:r>
      <w:r w:rsidRPr="00453FA3">
        <w:rPr>
          <w:spacing w:val="-4"/>
          <w:lang w:val="en-US"/>
        </w:rPr>
        <w:t>T</w:t>
      </w:r>
      <w:r w:rsidRPr="00453FA3">
        <w:rPr>
          <w:spacing w:val="-5"/>
          <w:lang w:val="en-US"/>
        </w:rPr>
        <w:t>sai,</w:t>
      </w:r>
      <w:r w:rsidRPr="00453FA3">
        <w:rPr>
          <w:spacing w:val="-13"/>
          <w:lang w:val="en-US"/>
        </w:rPr>
        <w:t xml:space="preserve"> </w:t>
      </w:r>
      <w:r w:rsidRPr="00453FA3">
        <w:rPr>
          <w:spacing w:val="-8"/>
          <w:lang w:val="en-US"/>
        </w:rPr>
        <w:t>C.-</w:t>
      </w:r>
      <w:r w:rsidRPr="00453FA3">
        <w:rPr>
          <w:spacing w:val="-9"/>
          <w:lang w:val="en-US"/>
        </w:rPr>
        <w:t>W</w:t>
      </w:r>
      <w:r w:rsidRPr="00453FA3">
        <w:rPr>
          <w:spacing w:val="-8"/>
          <w:lang w:val="en-US"/>
        </w:rPr>
        <w:t>.</w:t>
      </w:r>
      <w:r w:rsidRPr="00453FA3">
        <w:rPr>
          <w:spacing w:val="-13"/>
          <w:lang w:val="en-US"/>
        </w:rPr>
        <w:t xml:space="preserve"> </w:t>
      </w:r>
      <w:r w:rsidRPr="00453FA3">
        <w:rPr>
          <w:lang w:val="en-US"/>
        </w:rPr>
        <w:t>(2004).</w:t>
      </w:r>
      <w:r w:rsidRPr="00453FA3">
        <w:rPr>
          <w:spacing w:val="6"/>
          <w:lang w:val="en-US"/>
        </w:rPr>
        <w:t xml:space="preserve"> </w:t>
      </w:r>
      <w:proofErr w:type="gramStart"/>
      <w:r w:rsidRPr="00453FA3">
        <w:rPr>
          <w:lang w:val="en-US"/>
        </w:rPr>
        <w:t>Who</w:t>
      </w:r>
      <w:proofErr w:type="gramEnd"/>
      <w:r w:rsidRPr="00453FA3">
        <w:rPr>
          <w:spacing w:val="-13"/>
          <w:lang w:val="en-US"/>
        </w:rPr>
        <w:t xml:space="preserve"> </w:t>
      </w:r>
      <w:r w:rsidRPr="00453FA3">
        <w:rPr>
          <w:lang w:val="en-US"/>
        </w:rPr>
        <w:t>is</w:t>
      </w:r>
      <w:r w:rsidRPr="00453FA3">
        <w:rPr>
          <w:spacing w:val="-13"/>
          <w:lang w:val="en-US"/>
        </w:rPr>
        <w:t xml:space="preserve"> </w:t>
      </w:r>
      <w:r w:rsidRPr="00453FA3">
        <w:rPr>
          <w:lang w:val="en-US"/>
        </w:rPr>
        <w:t>the</w:t>
      </w:r>
      <w:r w:rsidRPr="00453FA3">
        <w:rPr>
          <w:spacing w:val="-13"/>
          <w:lang w:val="en-US"/>
        </w:rPr>
        <w:t xml:space="preserve"> </w:t>
      </w:r>
      <w:r w:rsidRPr="00453FA3">
        <w:rPr>
          <w:lang w:val="en-US"/>
        </w:rPr>
        <w:t>decision-maker:</w:t>
      </w:r>
      <w:r w:rsidRPr="00453FA3">
        <w:rPr>
          <w:spacing w:val="21"/>
          <w:w w:val="98"/>
          <w:lang w:val="en-US"/>
        </w:rPr>
        <w:t xml:space="preserve"> </w:t>
      </w:r>
      <w:r w:rsidRPr="00453FA3">
        <w:rPr>
          <w:lang w:val="en-US"/>
        </w:rPr>
        <w:t>the</w:t>
      </w:r>
      <w:r w:rsidRPr="00453FA3">
        <w:rPr>
          <w:spacing w:val="-11"/>
          <w:lang w:val="en-US"/>
        </w:rPr>
        <w:t xml:space="preserve"> </w:t>
      </w:r>
      <w:r w:rsidRPr="00453FA3">
        <w:rPr>
          <w:spacing w:val="-2"/>
          <w:lang w:val="en-US"/>
        </w:rPr>
        <w:t>paren</w:t>
      </w:r>
      <w:r w:rsidRPr="00453FA3">
        <w:rPr>
          <w:spacing w:val="-1"/>
          <w:lang w:val="en-US"/>
        </w:rPr>
        <w:t>ts</w:t>
      </w:r>
      <w:r w:rsidRPr="00453FA3">
        <w:rPr>
          <w:spacing w:val="-10"/>
          <w:lang w:val="en-US"/>
        </w:rPr>
        <w:t xml:space="preserve"> </w:t>
      </w:r>
      <w:r w:rsidRPr="00453FA3">
        <w:rPr>
          <w:lang w:val="en-US"/>
        </w:rPr>
        <w:t>or</w:t>
      </w:r>
      <w:r w:rsidRPr="00453FA3">
        <w:rPr>
          <w:spacing w:val="-10"/>
          <w:lang w:val="en-US"/>
        </w:rPr>
        <w:t xml:space="preserve"> </w:t>
      </w:r>
      <w:r w:rsidRPr="00453FA3">
        <w:rPr>
          <w:lang w:val="en-US"/>
        </w:rPr>
        <w:t>the</w:t>
      </w:r>
      <w:r w:rsidRPr="00453FA3">
        <w:rPr>
          <w:spacing w:val="-11"/>
          <w:lang w:val="en-US"/>
        </w:rPr>
        <w:t xml:space="preserve"> </w:t>
      </w:r>
      <w:r w:rsidRPr="00453FA3">
        <w:rPr>
          <w:spacing w:val="-1"/>
          <w:lang w:val="en-US"/>
        </w:rPr>
        <w:t>chil</w:t>
      </w:r>
      <w:r w:rsidRPr="00453FA3">
        <w:rPr>
          <w:spacing w:val="-2"/>
          <w:lang w:val="en-US"/>
        </w:rPr>
        <w:t>d</w:t>
      </w:r>
      <w:r w:rsidRPr="00453FA3">
        <w:rPr>
          <w:spacing w:val="-10"/>
          <w:lang w:val="en-US"/>
        </w:rPr>
        <w:t xml:space="preserve"> </w:t>
      </w:r>
      <w:r w:rsidRPr="00453FA3">
        <w:rPr>
          <w:lang w:val="en-US"/>
        </w:rPr>
        <w:t>in</w:t>
      </w:r>
      <w:r w:rsidRPr="00453FA3">
        <w:rPr>
          <w:spacing w:val="-10"/>
          <w:lang w:val="en-US"/>
        </w:rPr>
        <w:t xml:space="preserve"> </w:t>
      </w:r>
      <w:r w:rsidRPr="00453FA3">
        <w:rPr>
          <w:lang w:val="en-US"/>
        </w:rPr>
        <w:t>group</w:t>
      </w:r>
      <w:r w:rsidRPr="00453FA3">
        <w:rPr>
          <w:spacing w:val="-10"/>
          <w:lang w:val="en-US"/>
        </w:rPr>
        <w:t xml:space="preserve"> </w:t>
      </w:r>
      <w:r w:rsidRPr="00453FA3">
        <w:rPr>
          <w:spacing w:val="-2"/>
          <w:lang w:val="en-US"/>
        </w:rPr>
        <w:t>package</w:t>
      </w:r>
      <w:r w:rsidRPr="00453FA3">
        <w:rPr>
          <w:spacing w:val="-11"/>
          <w:lang w:val="en-US"/>
        </w:rPr>
        <w:t xml:space="preserve"> </w:t>
      </w:r>
      <w:r w:rsidRPr="00453FA3">
        <w:rPr>
          <w:lang w:val="en-US"/>
        </w:rPr>
        <w:t>tours?</w:t>
      </w:r>
      <w:r w:rsidRPr="00453FA3">
        <w:rPr>
          <w:spacing w:val="25"/>
          <w:lang w:val="en-US"/>
        </w:rPr>
        <w:t xml:space="preserve"> </w:t>
      </w:r>
      <w:r w:rsidRPr="00453FA3">
        <w:rPr>
          <w:i/>
          <w:iCs/>
          <w:spacing w:val="-3"/>
          <w:lang w:val="en-US"/>
        </w:rPr>
        <w:t>Tourism</w:t>
      </w:r>
      <w:r w:rsidRPr="00453FA3">
        <w:rPr>
          <w:i/>
          <w:iCs/>
          <w:spacing w:val="-11"/>
          <w:lang w:val="en-US"/>
        </w:rPr>
        <w:t xml:space="preserve"> </w:t>
      </w:r>
      <w:r w:rsidRPr="00453FA3">
        <w:rPr>
          <w:i/>
          <w:iCs/>
          <w:spacing w:val="-1"/>
          <w:lang w:val="en-US"/>
        </w:rPr>
        <w:t>Management</w:t>
      </w:r>
      <w:r w:rsidRPr="00453FA3">
        <w:rPr>
          <w:spacing w:val="-1"/>
          <w:lang w:val="en-US"/>
        </w:rPr>
        <w:t>,</w:t>
      </w:r>
      <w:r w:rsidRPr="00453FA3">
        <w:rPr>
          <w:spacing w:val="-9"/>
          <w:lang w:val="en-US"/>
        </w:rPr>
        <w:t xml:space="preserve"> </w:t>
      </w:r>
      <w:r w:rsidRPr="00453FA3">
        <w:rPr>
          <w:lang w:val="en-US"/>
        </w:rPr>
        <w:t>25(2):183–194.</w:t>
      </w:r>
    </w:p>
    <w:p w:rsidR="00BD2049" w:rsidRPr="00072D15" w:rsidRDefault="00453FA3" w:rsidP="003B3412">
      <w:pPr>
        <w:pStyle w:val="BodyText"/>
        <w:kinsoku w:val="0"/>
        <w:overflowPunct w:val="0"/>
        <w:spacing w:before="199" w:line="240" w:lineRule="auto"/>
        <w:ind w:left="334" w:right="126" w:hanging="235"/>
        <w:rPr>
          <w:lang w:val="en-US"/>
        </w:rPr>
      </w:pPr>
      <w:bookmarkStart w:id="34" w:name="bookmark29"/>
      <w:bookmarkEnd w:id="34"/>
      <w:r w:rsidRPr="00453FA3">
        <w:rPr>
          <w:spacing w:val="-3"/>
          <w:lang w:val="en-US"/>
        </w:rPr>
        <w:t>Xu,</w:t>
      </w:r>
      <w:r w:rsidRPr="00453FA3">
        <w:rPr>
          <w:spacing w:val="-5"/>
          <w:lang w:val="en-US"/>
        </w:rPr>
        <w:t xml:space="preserve"> </w:t>
      </w:r>
      <w:r w:rsidRPr="00453FA3">
        <w:rPr>
          <w:lang w:val="en-US"/>
        </w:rPr>
        <w:t>G.</w:t>
      </w:r>
      <w:r w:rsidRPr="00453FA3">
        <w:rPr>
          <w:spacing w:val="-4"/>
          <w:lang w:val="en-US"/>
        </w:rPr>
        <w:t xml:space="preserve"> </w:t>
      </w:r>
      <w:r w:rsidRPr="00453FA3">
        <w:rPr>
          <w:lang w:val="en-US"/>
        </w:rPr>
        <w:t>(2001).</w:t>
      </w:r>
      <w:r w:rsidRPr="00453FA3">
        <w:rPr>
          <w:spacing w:val="20"/>
          <w:lang w:val="en-US"/>
        </w:rPr>
        <w:t xml:space="preserve"> </w:t>
      </w:r>
      <w:r w:rsidRPr="00453FA3">
        <w:rPr>
          <w:spacing w:val="-2"/>
          <w:lang w:val="en-US"/>
        </w:rPr>
        <w:t>Famil</w:t>
      </w:r>
      <w:r w:rsidRPr="00453FA3">
        <w:rPr>
          <w:spacing w:val="-3"/>
          <w:lang w:val="en-US"/>
        </w:rPr>
        <w:t>y</w:t>
      </w:r>
      <w:r w:rsidRPr="00453FA3">
        <w:rPr>
          <w:spacing w:val="-4"/>
          <w:lang w:val="en-US"/>
        </w:rPr>
        <w:t xml:space="preserve"> </w:t>
      </w:r>
      <w:r w:rsidRPr="00453FA3">
        <w:rPr>
          <w:lang w:val="en-US"/>
        </w:rPr>
        <w:t>buying</w:t>
      </w:r>
      <w:r w:rsidRPr="00453FA3">
        <w:rPr>
          <w:spacing w:val="-5"/>
          <w:lang w:val="en-US"/>
        </w:rPr>
        <w:t xml:space="preserve"> </w:t>
      </w:r>
      <w:proofErr w:type="spellStart"/>
      <w:r w:rsidRPr="00453FA3">
        <w:rPr>
          <w:spacing w:val="-1"/>
          <w:lang w:val="en-US"/>
        </w:rPr>
        <w:t>beha</w:t>
      </w:r>
      <w:r w:rsidRPr="00453FA3">
        <w:rPr>
          <w:spacing w:val="-2"/>
          <w:lang w:val="en-US"/>
        </w:rPr>
        <w:t>viour</w:t>
      </w:r>
      <w:proofErr w:type="spellEnd"/>
      <w:r w:rsidRPr="00453FA3">
        <w:rPr>
          <w:spacing w:val="-4"/>
          <w:lang w:val="en-US"/>
        </w:rPr>
        <w:t xml:space="preserve"> </w:t>
      </w:r>
      <w:r w:rsidRPr="00453FA3">
        <w:rPr>
          <w:lang w:val="en-US"/>
        </w:rPr>
        <w:t>on</w:t>
      </w:r>
      <w:r w:rsidRPr="00453FA3">
        <w:rPr>
          <w:spacing w:val="-5"/>
          <w:lang w:val="en-US"/>
        </w:rPr>
        <w:t xml:space="preserve"> </w:t>
      </w:r>
      <w:r w:rsidRPr="00453FA3">
        <w:rPr>
          <w:spacing w:val="-2"/>
          <w:lang w:val="en-US"/>
        </w:rPr>
        <w:t>v</w:t>
      </w:r>
      <w:r w:rsidRPr="00453FA3">
        <w:rPr>
          <w:spacing w:val="-1"/>
          <w:lang w:val="en-US"/>
        </w:rPr>
        <w:t>acation.</w:t>
      </w:r>
      <w:r w:rsidRPr="00453FA3">
        <w:rPr>
          <w:spacing w:val="21"/>
          <w:lang w:val="en-US"/>
        </w:rPr>
        <w:t xml:space="preserve"> </w:t>
      </w:r>
      <w:r w:rsidRPr="00453FA3">
        <w:rPr>
          <w:spacing w:val="-3"/>
          <w:lang w:val="en-US"/>
        </w:rPr>
        <w:t>Technical</w:t>
      </w:r>
      <w:r w:rsidRPr="00453FA3">
        <w:rPr>
          <w:spacing w:val="-5"/>
          <w:lang w:val="en-US"/>
        </w:rPr>
        <w:t xml:space="preserve"> </w:t>
      </w:r>
      <w:r w:rsidRPr="00453FA3">
        <w:rPr>
          <w:spacing w:val="-1"/>
          <w:lang w:val="en-US"/>
        </w:rPr>
        <w:t>report,</w:t>
      </w:r>
      <w:r w:rsidRPr="00453FA3">
        <w:rPr>
          <w:spacing w:val="-4"/>
          <w:lang w:val="en-US"/>
        </w:rPr>
        <w:t xml:space="preserve"> </w:t>
      </w:r>
      <w:proofErr w:type="gramStart"/>
      <w:r w:rsidRPr="00453FA3">
        <w:rPr>
          <w:spacing w:val="-5"/>
          <w:lang w:val="en-US"/>
        </w:rPr>
        <w:t>Working</w:t>
      </w:r>
      <w:proofErr w:type="gramEnd"/>
      <w:r w:rsidRPr="00453FA3">
        <w:rPr>
          <w:spacing w:val="-4"/>
          <w:lang w:val="en-US"/>
        </w:rPr>
        <w:t xml:space="preserve"> paper</w:t>
      </w:r>
      <w:r w:rsidRPr="00453FA3">
        <w:rPr>
          <w:spacing w:val="-3"/>
          <w:lang w:val="en-US"/>
        </w:rPr>
        <w:t>,</w:t>
      </w:r>
      <w:r w:rsidRPr="00453FA3">
        <w:rPr>
          <w:spacing w:val="57"/>
          <w:w w:val="102"/>
          <w:lang w:val="en-US"/>
        </w:rPr>
        <w:t xml:space="preserve"> </w:t>
      </w:r>
      <w:r w:rsidRPr="00453FA3">
        <w:rPr>
          <w:lang w:val="en-US"/>
        </w:rPr>
        <w:t>Sin</w:t>
      </w:r>
      <w:r w:rsidRPr="00453FA3">
        <w:rPr>
          <w:spacing w:val="-2"/>
          <w:lang w:val="en-US"/>
        </w:rPr>
        <w:t>g</w:t>
      </w:r>
      <w:r w:rsidRPr="00453FA3">
        <w:rPr>
          <w:lang w:val="en-US"/>
        </w:rPr>
        <w:t>apore:</w:t>
      </w:r>
      <w:r w:rsidRPr="00453FA3">
        <w:rPr>
          <w:spacing w:val="-8"/>
          <w:lang w:val="en-US"/>
        </w:rPr>
        <w:t xml:space="preserve"> </w:t>
      </w:r>
      <w:r w:rsidRPr="00453FA3">
        <w:rPr>
          <w:spacing w:val="-3"/>
          <w:lang w:val="en-US"/>
        </w:rPr>
        <w:t>N</w:t>
      </w:r>
      <w:r w:rsidRPr="00453FA3">
        <w:rPr>
          <w:lang w:val="en-US"/>
        </w:rPr>
        <w:t>a</w:t>
      </w:r>
      <w:r w:rsidRPr="00453FA3">
        <w:rPr>
          <w:spacing w:val="-7"/>
          <w:lang w:val="en-US"/>
        </w:rPr>
        <w:t>n</w:t>
      </w:r>
      <w:r w:rsidRPr="00453FA3">
        <w:rPr>
          <w:lang w:val="en-US"/>
        </w:rPr>
        <w:t>yang</w:t>
      </w:r>
      <w:r w:rsidRPr="00453FA3">
        <w:rPr>
          <w:spacing w:val="-18"/>
          <w:lang w:val="en-US"/>
        </w:rPr>
        <w:t xml:space="preserve"> </w:t>
      </w:r>
      <w:r w:rsidRPr="00453FA3">
        <w:rPr>
          <w:spacing w:val="-20"/>
          <w:lang w:val="en-US"/>
        </w:rPr>
        <w:t>T</w:t>
      </w:r>
      <w:r w:rsidRPr="00453FA3">
        <w:rPr>
          <w:lang w:val="en-US"/>
        </w:rPr>
        <w:t>echno</w:t>
      </w:r>
      <w:r w:rsidRPr="00453FA3">
        <w:rPr>
          <w:spacing w:val="-3"/>
          <w:lang w:val="en-US"/>
        </w:rPr>
        <w:t>l</w:t>
      </w:r>
      <w:r w:rsidRPr="00453FA3">
        <w:rPr>
          <w:lang w:val="en-US"/>
        </w:rPr>
        <w:t>ogical</w:t>
      </w:r>
      <w:r w:rsidRPr="00453FA3">
        <w:rPr>
          <w:spacing w:val="-18"/>
          <w:lang w:val="en-US"/>
        </w:rPr>
        <w:t xml:space="preserve"> </w:t>
      </w:r>
      <w:r w:rsidRPr="00453FA3">
        <w:rPr>
          <w:lang w:val="en-US"/>
        </w:rPr>
        <w:t>Uni</w:t>
      </w:r>
      <w:r w:rsidRPr="00453FA3">
        <w:rPr>
          <w:spacing w:val="-6"/>
          <w:lang w:val="en-US"/>
        </w:rPr>
        <w:t>v</w:t>
      </w:r>
      <w:r w:rsidRPr="00453FA3">
        <w:rPr>
          <w:lang w:val="en-US"/>
        </w:rPr>
        <w:t>ersit</w:t>
      </w:r>
      <w:r w:rsidRPr="00453FA3">
        <w:rPr>
          <w:spacing w:val="-26"/>
          <w:lang w:val="en-US"/>
        </w:rPr>
        <w:t>y</w:t>
      </w:r>
      <w:r w:rsidR="003B3412">
        <w:rPr>
          <w:lang w:val="en-US"/>
        </w:rPr>
        <w:t>.</w:t>
      </w:r>
    </w:p>
    <w:sectPr w:rsidR="00BD2049" w:rsidRPr="00072D15">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A92" w:rsidRDefault="005D1A92">
      <w:r>
        <w:separator/>
      </w:r>
    </w:p>
  </w:endnote>
  <w:endnote w:type="continuationSeparator" w:id="0">
    <w:p w:rsidR="005D1A92" w:rsidRDefault="005D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92" w:rsidRDefault="005D1A92">
    <w:pPr>
      <w:pStyle w:val="Footer"/>
      <w:tabs>
        <w:tab w:val="clear" w:pos="4536"/>
      </w:tabs>
      <w:spacing w:after="0"/>
      <w:jc w:val="center"/>
      <w:rP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92" w:rsidRDefault="005D1A92">
    <w:pPr>
      <w:pStyle w:val="Footer"/>
      <w:widowControl w:val="0"/>
      <w:tabs>
        <w:tab w:val="clear" w:pos="4536"/>
        <w:tab w:val="right" w:leader="underscore" w:pos="9072"/>
      </w:tabs>
      <w:spacing w:after="286"/>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C5BEF">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A92" w:rsidRDefault="005D1A92">
      <w:r>
        <w:separator/>
      </w:r>
    </w:p>
  </w:footnote>
  <w:footnote w:type="continuationSeparator" w:id="0">
    <w:p w:rsidR="005D1A92" w:rsidRDefault="005D1A92">
      <w:r>
        <w:continuationSeparator/>
      </w:r>
    </w:p>
  </w:footnote>
  <w:footnote w:id="1">
    <w:p w:rsidR="005D1A92" w:rsidRPr="00A155AA" w:rsidRDefault="005D1A92" w:rsidP="00245AE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92" w:rsidRDefault="005D1A9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Heading1"/>
      <w:isLgl/>
      <w:lvlText w:val="%1."/>
      <w:lvlJc w:val="left"/>
      <w:pPr>
        <w:tabs>
          <w:tab w:val="num" w:pos="567"/>
        </w:tabs>
        <w:ind w:left="567" w:hanging="567"/>
      </w:pPr>
    </w:lvl>
    <w:lvl w:ilvl="1">
      <w:start w:val="1"/>
      <w:numFmt w:val="decimal"/>
      <w:pStyle w:val="Heading2"/>
      <w:isLgl/>
      <w:lvlText w:val="%1.%2"/>
      <w:lvlJc w:val="left"/>
      <w:pPr>
        <w:tabs>
          <w:tab w:val="num" w:pos="709"/>
        </w:tabs>
        <w:ind w:left="709" w:hanging="709"/>
      </w:pPr>
    </w:lvl>
    <w:lvl w:ilvl="2">
      <w:start w:val="1"/>
      <w:numFmt w:val="decimal"/>
      <w:pStyle w:val="Heading3"/>
      <w:isLgl/>
      <w:lvlText w:val="%1.%2.%3"/>
      <w:lvlJc w:val="left"/>
      <w:pPr>
        <w:tabs>
          <w:tab w:val="num" w:pos="851"/>
        </w:tabs>
        <w:ind w:left="851" w:hanging="851"/>
      </w:pPr>
    </w:lvl>
    <w:lvl w:ilvl="3">
      <w:numFmt w:val="none"/>
      <w:lvlRestart w:val="0"/>
      <w:suff w:val="nothing"/>
      <w:lvlText w:val=""/>
      <w:lvlJc w:val="left"/>
      <w:pPr>
        <w:ind w:left="0" w:firstLine="0"/>
      </w:pPr>
      <w:rPr>
        <w:rFonts w:hint="default"/>
      </w:rPr>
    </w:lvl>
    <w:lvl w:ilvl="4">
      <w:numFmt w:val="decimal"/>
      <w:lvlText w:val="%1.%2.%4.%5."/>
      <w:lvlJc w:val="left"/>
      <w:pPr>
        <w:tabs>
          <w:tab w:val="num" w:pos="2520"/>
        </w:tabs>
        <w:ind w:left="2232" w:hanging="792"/>
      </w:pPr>
    </w:lvl>
    <w:lvl w:ilvl="5">
      <w:numFmt w:val="decimal"/>
      <w:lvlText w:val="%1.%2.%3.%4.%5.%6."/>
      <w:lvlJc w:val="left"/>
      <w:pPr>
        <w:tabs>
          <w:tab w:val="num" w:pos="3600"/>
        </w:tabs>
        <w:ind w:left="2736" w:hanging="936"/>
      </w:pPr>
    </w:lvl>
    <w:lvl w:ilvl="6">
      <w:numFmt w:val="decimal"/>
      <w:lvlText w:val="%1.%2.%3.%4.%5.%6.%7."/>
      <w:lvlJc w:val="left"/>
      <w:pPr>
        <w:tabs>
          <w:tab w:val="num" w:pos="4320"/>
        </w:tabs>
        <w:ind w:left="3240" w:hanging="1080"/>
      </w:pPr>
    </w:lvl>
    <w:lvl w:ilvl="7">
      <w:numFmt w:val="decimal"/>
      <w:lvlText w:val="%1.%2.%3.%4.%5.%6.%7.%8."/>
      <w:lvlJc w:val="left"/>
      <w:pPr>
        <w:tabs>
          <w:tab w:val="num" w:pos="4680"/>
        </w:tabs>
        <w:ind w:left="3744" w:hanging="1224"/>
      </w:pPr>
    </w:lvl>
    <w:lvl w:ilvl="8">
      <w:numFmt w:val="decimal"/>
      <w:lvlText w:val="%1.%2.%3.%4.%5.%6.%7.%8.%9."/>
      <w:lvlJc w:val="left"/>
      <w:pPr>
        <w:tabs>
          <w:tab w:val="num" w:pos="5400"/>
        </w:tabs>
        <w:ind w:left="4320" w:hanging="1440"/>
      </w:pPr>
    </w:lvl>
  </w:abstractNum>
  <w:abstractNum w:abstractNumId="1" w15:restartNumberingAfterBreak="0">
    <w:nsid w:val="00000002"/>
    <w:multiLevelType w:val="singleLevel"/>
    <w:tmpl w:val="00000000"/>
    <w:lvl w:ilvl="0">
      <w:start w:val="1"/>
      <w:numFmt w:val="bullet"/>
      <w:lvlText w:val=""/>
      <w:lvlJc w:val="left"/>
      <w:pPr>
        <w:tabs>
          <w:tab w:val="num" w:pos="927"/>
        </w:tabs>
        <w:ind w:left="851" w:hanging="284"/>
      </w:pPr>
      <w:rPr>
        <w:rFonts w:ascii="Wingdings" w:hAnsi="Wingdings" w:hint="default"/>
      </w:rPr>
    </w:lvl>
  </w:abstractNum>
  <w:abstractNum w:abstractNumId="2" w15:restartNumberingAfterBreak="0">
    <w:nsid w:val="11BC7F94"/>
    <w:multiLevelType w:val="hybridMultilevel"/>
    <w:tmpl w:val="6F22FEE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2CE17C1"/>
    <w:multiLevelType w:val="hybridMultilevel"/>
    <w:tmpl w:val="DF9290D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31"/>
    <w:rsid w:val="00040742"/>
    <w:rsid w:val="00072D15"/>
    <w:rsid w:val="00076E95"/>
    <w:rsid w:val="000A2BB9"/>
    <w:rsid w:val="000A3990"/>
    <w:rsid w:val="000B05ED"/>
    <w:rsid w:val="000C2381"/>
    <w:rsid w:val="00116A5E"/>
    <w:rsid w:val="001C0C85"/>
    <w:rsid w:val="001D413E"/>
    <w:rsid w:val="00215793"/>
    <w:rsid w:val="002376F2"/>
    <w:rsid w:val="00245AEB"/>
    <w:rsid w:val="00256136"/>
    <w:rsid w:val="002A156C"/>
    <w:rsid w:val="002C0B47"/>
    <w:rsid w:val="0031451A"/>
    <w:rsid w:val="00326F64"/>
    <w:rsid w:val="00384700"/>
    <w:rsid w:val="003B3412"/>
    <w:rsid w:val="003C0352"/>
    <w:rsid w:val="003C3BF1"/>
    <w:rsid w:val="003C685F"/>
    <w:rsid w:val="004400E9"/>
    <w:rsid w:val="00441031"/>
    <w:rsid w:val="00442FB2"/>
    <w:rsid w:val="00453FA3"/>
    <w:rsid w:val="00465A7F"/>
    <w:rsid w:val="004733BF"/>
    <w:rsid w:val="00474D97"/>
    <w:rsid w:val="00477F54"/>
    <w:rsid w:val="00480FF7"/>
    <w:rsid w:val="00492926"/>
    <w:rsid w:val="004E2091"/>
    <w:rsid w:val="004F14DE"/>
    <w:rsid w:val="00501166"/>
    <w:rsid w:val="00536515"/>
    <w:rsid w:val="00594DFA"/>
    <w:rsid w:val="005C41F9"/>
    <w:rsid w:val="005C7CA1"/>
    <w:rsid w:val="005D1A92"/>
    <w:rsid w:val="005D27CF"/>
    <w:rsid w:val="005E5CB3"/>
    <w:rsid w:val="005F3798"/>
    <w:rsid w:val="00602F4E"/>
    <w:rsid w:val="006469E7"/>
    <w:rsid w:val="00674E2B"/>
    <w:rsid w:val="00687D81"/>
    <w:rsid w:val="007151C4"/>
    <w:rsid w:val="007A4A22"/>
    <w:rsid w:val="007D526B"/>
    <w:rsid w:val="007F54E2"/>
    <w:rsid w:val="0081177E"/>
    <w:rsid w:val="00843789"/>
    <w:rsid w:val="008452B1"/>
    <w:rsid w:val="00850A5A"/>
    <w:rsid w:val="0086759A"/>
    <w:rsid w:val="008C597F"/>
    <w:rsid w:val="008C5BEF"/>
    <w:rsid w:val="00906EE4"/>
    <w:rsid w:val="0092502C"/>
    <w:rsid w:val="00932CD2"/>
    <w:rsid w:val="00955BE6"/>
    <w:rsid w:val="009C43BF"/>
    <w:rsid w:val="009D1DD0"/>
    <w:rsid w:val="009D53F1"/>
    <w:rsid w:val="009F09F1"/>
    <w:rsid w:val="009F56B1"/>
    <w:rsid w:val="00A0043E"/>
    <w:rsid w:val="00A00755"/>
    <w:rsid w:val="00A11D31"/>
    <w:rsid w:val="00A55838"/>
    <w:rsid w:val="00AC18E4"/>
    <w:rsid w:val="00B0350D"/>
    <w:rsid w:val="00B03ED3"/>
    <w:rsid w:val="00B07C73"/>
    <w:rsid w:val="00B14B19"/>
    <w:rsid w:val="00B829E0"/>
    <w:rsid w:val="00BD2049"/>
    <w:rsid w:val="00BD6B4A"/>
    <w:rsid w:val="00BE3C9A"/>
    <w:rsid w:val="00C24809"/>
    <w:rsid w:val="00C414DA"/>
    <w:rsid w:val="00C54EDF"/>
    <w:rsid w:val="00C57F12"/>
    <w:rsid w:val="00CA1B5C"/>
    <w:rsid w:val="00CA5BB1"/>
    <w:rsid w:val="00CA6B76"/>
    <w:rsid w:val="00CB573C"/>
    <w:rsid w:val="00CE01F3"/>
    <w:rsid w:val="00D41F2A"/>
    <w:rsid w:val="00D73D66"/>
    <w:rsid w:val="00D9365E"/>
    <w:rsid w:val="00E10570"/>
    <w:rsid w:val="00E13E03"/>
    <w:rsid w:val="00E74C9B"/>
    <w:rsid w:val="00EC6B16"/>
    <w:rsid w:val="00EC78E1"/>
    <w:rsid w:val="00ED4664"/>
    <w:rsid w:val="00EF13DB"/>
    <w:rsid w:val="00F152A3"/>
    <w:rsid w:val="00F5790A"/>
    <w:rsid w:val="00F616F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3E5643E9-C266-473C-945D-368C65FE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5ED"/>
    <w:pPr>
      <w:spacing w:before="203" w:after="203" w:line="312" w:lineRule="auto"/>
      <w:jc w:val="both"/>
    </w:pPr>
    <w:rPr>
      <w:sz w:val="24"/>
      <w:lang w:val="en-GB" w:eastAsia="en-US"/>
    </w:rPr>
  </w:style>
  <w:style w:type="paragraph" w:styleId="Heading1">
    <w:name w:val="heading 1"/>
    <w:basedOn w:val="Normal"/>
    <w:next w:val="Normal"/>
    <w:qFormat/>
    <w:rsid w:val="000B05ED"/>
    <w:pPr>
      <w:keepNext/>
      <w:keepLines/>
      <w:pageBreakBefore/>
      <w:numPr>
        <w:numId w:val="1"/>
      </w:numPr>
      <w:suppressAutoHyphens/>
      <w:spacing w:before="336" w:after="213"/>
      <w:jc w:val="left"/>
      <w:outlineLvl w:val="0"/>
    </w:pPr>
    <w:rPr>
      <w:rFonts w:ascii="Arial" w:hAnsi="Arial"/>
      <w:b/>
      <w:kern w:val="28"/>
      <w:sz w:val="32"/>
    </w:rPr>
  </w:style>
  <w:style w:type="paragraph" w:styleId="Heading2">
    <w:name w:val="heading 2"/>
    <w:basedOn w:val="Heading1"/>
    <w:next w:val="Normal"/>
    <w:qFormat/>
    <w:rsid w:val="000B05ED"/>
    <w:pPr>
      <w:pageBreakBefore w:val="0"/>
      <w:numPr>
        <w:ilvl w:val="1"/>
      </w:numPr>
      <w:spacing w:before="483" w:after="161"/>
      <w:outlineLvl w:val="1"/>
    </w:pPr>
    <w:rPr>
      <w:sz w:val="28"/>
    </w:rPr>
  </w:style>
  <w:style w:type="paragraph" w:styleId="Heading3">
    <w:name w:val="heading 3"/>
    <w:basedOn w:val="Heading2"/>
    <w:next w:val="Normal"/>
    <w:qFormat/>
    <w:rsid w:val="000B05ED"/>
    <w:pPr>
      <w:numPr>
        <w:ilvl w:val="2"/>
      </w:numPr>
      <w:spacing w:before="443" w:after="109"/>
      <w:outlineLvl w:val="2"/>
    </w:pPr>
    <w:rPr>
      <w:sz w:val="24"/>
    </w:rPr>
  </w:style>
  <w:style w:type="paragraph" w:styleId="Heading6">
    <w:name w:val="heading 6"/>
    <w:basedOn w:val="Normal"/>
    <w:next w:val="Normal"/>
    <w:qFormat/>
    <w:rsid w:val="000B05ED"/>
    <w:pPr>
      <w:keepNext/>
      <w:outlineLvl w:val="5"/>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05ED"/>
    <w:pPr>
      <w:tabs>
        <w:tab w:val="right" w:leader="underscore" w:pos="9072"/>
      </w:tabs>
      <w:spacing w:before="0" w:after="286"/>
      <w:jc w:val="left"/>
    </w:pPr>
    <w:rPr>
      <w:rFonts w:ascii="Arial" w:hAnsi="Arial"/>
      <w:i/>
      <w:spacing w:val="-4"/>
      <w:sz w:val="18"/>
    </w:rPr>
  </w:style>
  <w:style w:type="paragraph" w:styleId="Footer">
    <w:name w:val="footer"/>
    <w:basedOn w:val="Normal"/>
    <w:rsid w:val="000B05ED"/>
    <w:pPr>
      <w:tabs>
        <w:tab w:val="center" w:pos="4536"/>
      </w:tabs>
      <w:spacing w:line="240" w:lineRule="auto"/>
    </w:pPr>
    <w:rPr>
      <w:sz w:val="22"/>
      <w:lang w:val="de-CH"/>
    </w:rPr>
  </w:style>
  <w:style w:type="character" w:styleId="PageNumber">
    <w:name w:val="page number"/>
    <w:aliases w:val="Pagenumber"/>
    <w:basedOn w:val="DefaultParagraphFont"/>
    <w:rsid w:val="000B05ED"/>
    <w:rPr>
      <w:rFonts w:ascii="Arial" w:hAnsi="Arial"/>
    </w:rPr>
  </w:style>
  <w:style w:type="paragraph" w:customStyle="1" w:styleId="Abstract">
    <w:name w:val="Abstract"/>
    <w:basedOn w:val="Normal"/>
    <w:rsid w:val="000B05ED"/>
    <w:pPr>
      <w:spacing w:before="0" w:line="240" w:lineRule="auto"/>
    </w:pPr>
    <w:rPr>
      <w:spacing w:val="-2"/>
    </w:rPr>
  </w:style>
  <w:style w:type="paragraph" w:customStyle="1" w:styleId="Frontpage">
    <w:name w:val="Frontpage"/>
    <w:basedOn w:val="Normal"/>
    <w:next w:val="Normal"/>
    <w:rsid w:val="000B05ED"/>
    <w:pPr>
      <w:spacing w:before="0" w:after="0"/>
    </w:pPr>
    <w:rPr>
      <w:rFonts w:ascii="Helvetica" w:hAnsi="Helvetica"/>
    </w:rPr>
  </w:style>
  <w:style w:type="paragraph" w:styleId="Caption">
    <w:name w:val="caption"/>
    <w:aliases w:val="Label"/>
    <w:basedOn w:val="Normal"/>
    <w:next w:val="Normal"/>
    <w:qFormat/>
    <w:rsid w:val="000B05ED"/>
    <w:pPr>
      <w:keepNext/>
      <w:spacing w:after="156" w:line="240" w:lineRule="auto"/>
      <w:jc w:val="left"/>
    </w:pPr>
  </w:style>
  <w:style w:type="paragraph" w:styleId="BodyText">
    <w:name w:val="Body Text"/>
    <w:basedOn w:val="Normal"/>
    <w:rsid w:val="000B05ED"/>
    <w:pPr>
      <w:spacing w:before="250" w:after="120"/>
    </w:pPr>
    <w:rPr>
      <w:lang w:val="de-CH" w:eastAsia="de-CH"/>
    </w:rPr>
  </w:style>
  <w:style w:type="paragraph" w:customStyle="1" w:styleId="Tabellenkopf">
    <w:name w:val="Tabellenkopf"/>
    <w:basedOn w:val="BodyText"/>
    <w:next w:val="Normal"/>
    <w:rsid w:val="000B05ED"/>
    <w:pPr>
      <w:keepNext/>
      <w:keepLines/>
      <w:suppressAutoHyphens/>
      <w:spacing w:before="120" w:line="240" w:lineRule="auto"/>
      <w:jc w:val="left"/>
    </w:pPr>
    <w:rPr>
      <w:spacing w:val="-2"/>
    </w:rPr>
  </w:style>
  <w:style w:type="paragraph" w:customStyle="1" w:styleId="Tabellenfuss">
    <w:name w:val="Tabellenfuss"/>
    <w:basedOn w:val="Normal"/>
    <w:rsid w:val="000B05ED"/>
    <w:pPr>
      <w:suppressAutoHyphens/>
      <w:spacing w:before="120" w:after="60" w:line="240" w:lineRule="auto"/>
      <w:jc w:val="left"/>
    </w:pPr>
    <w:rPr>
      <w:lang w:val="de-CH" w:eastAsia="de-CH"/>
    </w:rPr>
  </w:style>
  <w:style w:type="paragraph" w:customStyle="1" w:styleId="Tabellentextlinks">
    <w:name w:val="Tabellentext links"/>
    <w:basedOn w:val="BodyText"/>
    <w:rsid w:val="000B05ED"/>
    <w:pPr>
      <w:keepNext/>
      <w:keepLines/>
      <w:suppressAutoHyphens/>
      <w:spacing w:before="60" w:after="60" w:line="240" w:lineRule="auto"/>
      <w:jc w:val="left"/>
    </w:pPr>
  </w:style>
  <w:style w:type="paragraph" w:customStyle="1" w:styleId="Tabellentextrechts">
    <w:name w:val="Tabellentext rechts"/>
    <w:basedOn w:val="Tabellentextlinks"/>
    <w:rsid w:val="000B05ED"/>
    <w:pPr>
      <w:ind w:right="113"/>
      <w:jc w:val="right"/>
    </w:pPr>
  </w:style>
  <w:style w:type="paragraph" w:styleId="FootnoteText">
    <w:name w:val="footnote text"/>
    <w:basedOn w:val="Normal"/>
    <w:link w:val="FootnoteTextChar"/>
    <w:uiPriority w:val="99"/>
    <w:semiHidden/>
    <w:rsid w:val="009D1DD0"/>
    <w:rPr>
      <w:sz w:val="20"/>
    </w:rPr>
  </w:style>
  <w:style w:type="character" w:styleId="FootnoteReference">
    <w:name w:val="footnote reference"/>
    <w:basedOn w:val="DefaultParagraphFont"/>
    <w:uiPriority w:val="99"/>
    <w:semiHidden/>
    <w:rsid w:val="009D1DD0"/>
    <w:rPr>
      <w:vertAlign w:val="superscript"/>
    </w:rPr>
  </w:style>
  <w:style w:type="paragraph" w:styleId="Bibliography">
    <w:name w:val="Bibliography"/>
    <w:basedOn w:val="Normal"/>
    <w:autoRedefine/>
    <w:rsid w:val="00932CD2"/>
    <w:pPr>
      <w:spacing w:before="0" w:line="240" w:lineRule="auto"/>
      <w:ind w:left="567" w:hanging="567"/>
    </w:pPr>
    <w:rPr>
      <w:lang w:val="de-CH" w:eastAsia="it-CH"/>
    </w:rPr>
  </w:style>
  <w:style w:type="character" w:styleId="Hyperlink">
    <w:name w:val="Hyperlink"/>
    <w:basedOn w:val="DefaultParagraphFont"/>
    <w:rsid w:val="00932CD2"/>
    <w:rPr>
      <w:color w:val="0000FF"/>
      <w:u w:val="single"/>
    </w:rPr>
  </w:style>
  <w:style w:type="paragraph" w:customStyle="1" w:styleId="References">
    <w:name w:val="References"/>
    <w:basedOn w:val="Normal"/>
    <w:autoRedefine/>
    <w:rsid w:val="00932CD2"/>
    <w:pPr>
      <w:spacing w:before="0" w:line="240" w:lineRule="auto"/>
      <w:ind w:left="567" w:hanging="567"/>
    </w:pPr>
    <w:rPr>
      <w:lang w:eastAsia="it-CH"/>
    </w:rPr>
  </w:style>
  <w:style w:type="paragraph" w:styleId="BalloonText">
    <w:name w:val="Balloon Text"/>
    <w:basedOn w:val="Normal"/>
    <w:link w:val="BalloonTextChar"/>
    <w:rsid w:val="008675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759A"/>
    <w:rPr>
      <w:rFonts w:ascii="Tahoma" w:hAnsi="Tahoma" w:cs="Tahoma"/>
      <w:sz w:val="16"/>
      <w:szCs w:val="16"/>
      <w:lang w:val="en-GB" w:eastAsia="en-US"/>
    </w:rPr>
  </w:style>
  <w:style w:type="paragraph" w:styleId="ListParagraph">
    <w:name w:val="List Paragraph"/>
    <w:basedOn w:val="Normal"/>
    <w:uiPriority w:val="34"/>
    <w:qFormat/>
    <w:rsid w:val="00245AEB"/>
    <w:pPr>
      <w:spacing w:before="0" w:after="200" w:line="276" w:lineRule="auto"/>
      <w:ind w:left="720"/>
      <w:contextualSpacing/>
      <w:jc w:val="left"/>
    </w:pPr>
    <w:rPr>
      <w:rFonts w:asciiTheme="minorHAnsi" w:eastAsiaTheme="minorHAnsi" w:hAnsiTheme="minorHAnsi" w:cstheme="minorBidi"/>
      <w:sz w:val="22"/>
      <w:szCs w:val="22"/>
      <w:lang w:val="it-IT"/>
    </w:rPr>
  </w:style>
  <w:style w:type="character" w:customStyle="1" w:styleId="FootnoteTextChar">
    <w:name w:val="Footnote Text Char"/>
    <w:basedOn w:val="DefaultParagraphFont"/>
    <w:link w:val="FootnoteText"/>
    <w:uiPriority w:val="99"/>
    <w:semiHidden/>
    <w:rsid w:val="00245AEB"/>
    <w:rPr>
      <w:lang w:val="en-GB" w:eastAsia="en-US"/>
    </w:rPr>
  </w:style>
  <w:style w:type="paragraph" w:styleId="NormalWeb">
    <w:name w:val="Normal (Web)"/>
    <w:basedOn w:val="Normal"/>
    <w:uiPriority w:val="99"/>
    <w:semiHidden/>
    <w:unhideWhenUsed/>
    <w:rsid w:val="00245AEB"/>
    <w:pPr>
      <w:spacing w:before="100" w:beforeAutospacing="1" w:after="100" w:afterAutospacing="1" w:line="240" w:lineRule="auto"/>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42542">
      <w:bodyDiv w:val="1"/>
      <w:marLeft w:val="0"/>
      <w:marRight w:val="0"/>
      <w:marTop w:val="0"/>
      <w:marBottom w:val="0"/>
      <w:divBdr>
        <w:top w:val="none" w:sz="0" w:space="0" w:color="auto"/>
        <w:left w:val="none" w:sz="0" w:space="0" w:color="auto"/>
        <w:bottom w:val="none" w:sz="0" w:space="0" w:color="auto"/>
        <w:right w:val="none" w:sz="0" w:space="0" w:color="auto"/>
      </w:divBdr>
      <w:divsChild>
        <w:div w:id="724917123">
          <w:marLeft w:val="0"/>
          <w:marRight w:val="0"/>
          <w:marTop w:val="0"/>
          <w:marBottom w:val="0"/>
          <w:divBdr>
            <w:top w:val="none" w:sz="0" w:space="0" w:color="auto"/>
            <w:left w:val="none" w:sz="0" w:space="0" w:color="auto"/>
            <w:bottom w:val="none" w:sz="0" w:space="0" w:color="auto"/>
            <w:right w:val="none" w:sz="0" w:space="0" w:color="auto"/>
          </w:divBdr>
        </w:div>
        <w:div w:id="1099760980">
          <w:marLeft w:val="0"/>
          <w:marRight w:val="0"/>
          <w:marTop w:val="0"/>
          <w:marBottom w:val="0"/>
          <w:divBdr>
            <w:top w:val="none" w:sz="0" w:space="0" w:color="auto"/>
            <w:left w:val="none" w:sz="0" w:space="0" w:color="auto"/>
            <w:bottom w:val="none" w:sz="0" w:space="0" w:color="auto"/>
            <w:right w:val="none" w:sz="0" w:space="0" w:color="auto"/>
          </w:divBdr>
        </w:div>
        <w:div w:id="1950240975">
          <w:marLeft w:val="0"/>
          <w:marRight w:val="0"/>
          <w:marTop w:val="0"/>
          <w:marBottom w:val="0"/>
          <w:divBdr>
            <w:top w:val="none" w:sz="0" w:space="0" w:color="auto"/>
            <w:left w:val="none" w:sz="0" w:space="0" w:color="auto"/>
            <w:bottom w:val="none" w:sz="0" w:space="0" w:color="auto"/>
            <w:right w:val="none" w:sz="0" w:space="0" w:color="auto"/>
          </w:divBdr>
        </w:div>
        <w:div w:id="894899698">
          <w:marLeft w:val="0"/>
          <w:marRight w:val="0"/>
          <w:marTop w:val="0"/>
          <w:marBottom w:val="0"/>
          <w:divBdr>
            <w:top w:val="none" w:sz="0" w:space="0" w:color="auto"/>
            <w:left w:val="none" w:sz="0" w:space="0" w:color="auto"/>
            <w:bottom w:val="none" w:sz="0" w:space="0" w:color="auto"/>
            <w:right w:val="none" w:sz="0" w:space="0" w:color="auto"/>
          </w:divBdr>
        </w:div>
        <w:div w:id="1804734680">
          <w:marLeft w:val="0"/>
          <w:marRight w:val="0"/>
          <w:marTop w:val="0"/>
          <w:marBottom w:val="0"/>
          <w:divBdr>
            <w:top w:val="none" w:sz="0" w:space="0" w:color="auto"/>
            <w:left w:val="none" w:sz="0" w:space="0" w:color="auto"/>
            <w:bottom w:val="none" w:sz="0" w:space="0" w:color="auto"/>
            <w:right w:val="none" w:sz="0" w:space="0" w:color="auto"/>
          </w:divBdr>
        </w:div>
        <w:div w:id="825435626">
          <w:marLeft w:val="0"/>
          <w:marRight w:val="0"/>
          <w:marTop w:val="0"/>
          <w:marBottom w:val="0"/>
          <w:divBdr>
            <w:top w:val="none" w:sz="0" w:space="0" w:color="auto"/>
            <w:left w:val="none" w:sz="0" w:space="0" w:color="auto"/>
            <w:bottom w:val="none" w:sz="0" w:space="0" w:color="auto"/>
            <w:right w:val="none" w:sz="0" w:space="0" w:color="auto"/>
          </w:divBdr>
        </w:div>
      </w:divsChild>
    </w:div>
    <w:div w:id="1107047390">
      <w:bodyDiv w:val="1"/>
      <w:marLeft w:val="0"/>
      <w:marRight w:val="0"/>
      <w:marTop w:val="0"/>
      <w:marBottom w:val="0"/>
      <w:divBdr>
        <w:top w:val="none" w:sz="0" w:space="0" w:color="auto"/>
        <w:left w:val="none" w:sz="0" w:space="0" w:color="auto"/>
        <w:bottom w:val="none" w:sz="0" w:space="0" w:color="auto"/>
        <w:right w:val="none" w:sz="0" w:space="0" w:color="auto"/>
      </w:divBdr>
    </w:div>
    <w:div w:id="1170676112">
      <w:bodyDiv w:val="1"/>
      <w:marLeft w:val="0"/>
      <w:marRight w:val="0"/>
      <w:marTop w:val="0"/>
      <w:marBottom w:val="0"/>
      <w:divBdr>
        <w:top w:val="none" w:sz="0" w:space="0" w:color="auto"/>
        <w:left w:val="none" w:sz="0" w:space="0" w:color="auto"/>
        <w:bottom w:val="none" w:sz="0" w:space="0" w:color="auto"/>
        <w:right w:val="none" w:sz="0" w:space="0" w:color="auto"/>
      </w:divBdr>
      <w:divsChild>
        <w:div w:id="2018848056">
          <w:marLeft w:val="0"/>
          <w:marRight w:val="0"/>
          <w:marTop w:val="0"/>
          <w:marBottom w:val="0"/>
          <w:divBdr>
            <w:top w:val="none" w:sz="0" w:space="0" w:color="auto"/>
            <w:left w:val="none" w:sz="0" w:space="0" w:color="auto"/>
            <w:bottom w:val="none" w:sz="0" w:space="0" w:color="auto"/>
            <w:right w:val="none" w:sz="0" w:space="0" w:color="auto"/>
          </w:divBdr>
        </w:div>
      </w:divsChild>
    </w:div>
    <w:div w:id="1217355136">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sChild>
        <w:div w:id="430509329">
          <w:marLeft w:val="0"/>
          <w:marRight w:val="0"/>
          <w:marTop w:val="0"/>
          <w:marBottom w:val="0"/>
          <w:divBdr>
            <w:top w:val="none" w:sz="0" w:space="0" w:color="auto"/>
            <w:left w:val="none" w:sz="0" w:space="0" w:color="auto"/>
            <w:bottom w:val="none" w:sz="0" w:space="0" w:color="auto"/>
            <w:right w:val="none" w:sz="0" w:space="0" w:color="auto"/>
          </w:divBdr>
        </w:div>
      </w:divsChild>
    </w:div>
    <w:div w:id="21022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tar\AppData\Local\Temp\strc-2017-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strc-2017-template</Template>
  <TotalTime>426</TotalTime>
  <Pages>16</Pages>
  <Words>3259</Words>
  <Characters>20023</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Photo or figure (optional)</vt:lpstr>
      <vt:lpstr>Photo or figure (optional)</vt:lpstr>
    </vt:vector>
  </TitlesOfParts>
  <Company>ETH Zürich</Company>
  <LinksUpToDate>false</LinksUpToDate>
  <CharactersWithSpaces>23236</CharactersWithSpaces>
  <SharedDoc>false</SharedDoc>
  <HLinks>
    <vt:vector size="6" baseType="variant">
      <vt:variant>
        <vt:i4>1376284</vt:i4>
      </vt:variant>
      <vt:variant>
        <vt:i4>6</vt:i4>
      </vt:variant>
      <vt:variant>
        <vt:i4>0</vt:i4>
      </vt:variant>
      <vt:variant>
        <vt:i4>5</vt:i4>
      </vt:variant>
      <vt:variant>
        <vt:lpwstr>http://www.ncsa.uiuc.edu/General/Training/PerlIntro/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or figure (optional)</dc:title>
  <dc:creator>curtar</dc:creator>
  <cp:lastModifiedBy>Curtale Riccardo</cp:lastModifiedBy>
  <cp:revision>50</cp:revision>
  <cp:lastPrinted>1900-12-31T23:00:00Z</cp:lastPrinted>
  <dcterms:created xsi:type="dcterms:W3CDTF">2017-04-18T09:26:00Z</dcterms:created>
  <dcterms:modified xsi:type="dcterms:W3CDTF">2017-04-28T12:10:00Z</dcterms:modified>
</cp:coreProperties>
</file>